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2FF4" w14:textId="6F1792B1" w:rsidR="002B584B" w:rsidRPr="00764C03" w:rsidRDefault="00B0390C" w:rsidP="00B039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64C03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รายงานผลการดำเนินงาน</w:t>
      </w:r>
    </w:p>
    <w:p w14:paraId="08530D62" w14:textId="77777777" w:rsidR="00A0114F" w:rsidRDefault="00A0114F" w:rsidP="00B039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โครงการที่ได้รับการสนับสนุนงบประมาณจากกองทุนหลักประกันสุขภาพ</w:t>
      </w:r>
    </w:p>
    <w:p w14:paraId="10BCB871" w14:textId="77777777" w:rsidR="00A0114F" w:rsidRDefault="00A0114F" w:rsidP="00B039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องค์การบริการส่วนตำบลตะโละ ประจำปีงบประมาณ 2566 </w:t>
      </w:r>
    </w:p>
    <w:p w14:paraId="1E0873C6" w14:textId="77777777" w:rsidR="00A0114F" w:rsidRDefault="00A0114F" w:rsidP="00B039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 ณ วันที่ 20 ตุลาคม 2566 </w:t>
      </w:r>
    </w:p>
    <w:p w14:paraId="7B9C44FC" w14:textId="7B7F54B7" w:rsidR="00B0390C" w:rsidRPr="004A12BD" w:rsidRDefault="00A0114F" w:rsidP="00A0114F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A12BD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B0390C" w:rsidRPr="004A12B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4A12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12B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="00B0390C" w:rsidRPr="004A12B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ปรับเปลี่ยนสุขภาพ </w:t>
      </w:r>
      <w:r w:rsidR="00B0390C" w:rsidRPr="004A12B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ปี 256</w:t>
      </w:r>
      <w:r w:rsidR="00B0390C" w:rsidRPr="004A12B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1DA75237" w14:textId="797C033B" w:rsidR="00A0114F" w:rsidRPr="004A12BD" w:rsidRDefault="00A0114F" w:rsidP="00A0114F">
      <w:pPr>
        <w:rPr>
          <w:rFonts w:ascii="TH SarabunPSK" w:hAnsi="TH SarabunPSK" w:cs="TH SarabunPSK"/>
          <w:b/>
          <w:bCs/>
          <w:sz w:val="32"/>
          <w:szCs w:val="32"/>
        </w:rPr>
      </w:pPr>
      <w:r w:rsidRPr="004A12B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 </w:t>
      </w:r>
      <w:r w:rsidRPr="004A12B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4A12BD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 ที่รับผิดชอบโครงการ</w:t>
      </w:r>
      <w:r w:rsidRPr="004A12B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: </w:t>
      </w:r>
      <w:r w:rsidRPr="004A12B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โรงพยาบาลส่งเสริมสุขภาพตำบลปุลากง</w:t>
      </w:r>
    </w:p>
    <w:p w14:paraId="5EBBC7B7" w14:textId="343344AA" w:rsidR="00A0114F" w:rsidRPr="004A12BD" w:rsidRDefault="00A0114F" w:rsidP="004A12BD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A12B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งบประมาณ </w:t>
      </w:r>
      <w:r w:rsidRPr="004A12BD"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  <w:t xml:space="preserve">: </w:t>
      </w:r>
      <w:r w:rsidRPr="004A12BD">
        <w:rPr>
          <w:rFonts w:ascii="TH SarabunPSK" w:hAnsi="TH SarabunPSK" w:cs="TH SarabunPSK"/>
          <w:spacing w:val="-6"/>
          <w:sz w:val="32"/>
          <w:szCs w:val="32"/>
          <w:cs/>
        </w:rPr>
        <w:t>ได้รับการสนับสนุน จำนวน77,788 บาท (เจ็ดหมื่นเจ็ดพันเจ็ดร้อยแปดสิบแปดบาทถ้วน)</w:t>
      </w:r>
      <w:r w:rsidR="004A12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เป็นค่า </w:t>
      </w:r>
      <w:r w:rsidRPr="004A12BD">
        <w:rPr>
          <w:rFonts w:ascii="TH SarabunPSK" w:hAnsi="TH SarabunPSK" w:cs="TH SarabunPSK"/>
          <w:spacing w:val="-6"/>
          <w:sz w:val="32"/>
          <w:szCs w:val="32"/>
          <w:cs/>
        </w:rPr>
        <w:t xml:space="preserve">ใช้จ่ายในกิจกรรม ดังนี้ </w:t>
      </w:r>
    </w:p>
    <w:p w14:paraId="368A83F2" w14:textId="3754AA3A" w:rsidR="004A12BD" w:rsidRPr="004A12BD" w:rsidRDefault="00A0114F" w:rsidP="00A0114F">
      <w:pPr>
        <w:rPr>
          <w:rFonts w:ascii="TH SarabunPSK" w:hAnsi="TH SarabunPSK" w:cs="TH SarabunPSK"/>
          <w:sz w:val="32"/>
          <w:szCs w:val="32"/>
        </w:rPr>
      </w:pPr>
      <w:r w:rsidRPr="004A12BD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4A12BD" w:rsidRPr="004A12BD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กิจกรรมประชุมชี้แจงคณะทำงานและอาสาสมัครสาธารณสุข เกี่ยวกับกิจกรรมที่ดำเนินขึ้นในโครงการ </w:t>
      </w:r>
      <w:r w:rsidR="004A12BD" w:rsidRPr="004A12BD">
        <w:rPr>
          <w:rFonts w:ascii="TH SarabunPSK" w:eastAsia="Cordia New" w:hAnsi="TH SarabunPSK" w:cs="TH SarabunPSK"/>
          <w:spacing w:val="-6"/>
          <w:sz w:val="32"/>
          <w:szCs w:val="32"/>
        </w:rPr>
        <w:t>“</w:t>
      </w:r>
      <w:r w:rsidR="004A12BD" w:rsidRPr="004A12BD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ปรับเปลี่ยนสุขภาพ ปี 2566</w:t>
      </w:r>
      <w:r w:rsidR="004A12BD" w:rsidRPr="004A12BD">
        <w:rPr>
          <w:rFonts w:ascii="TH SarabunPSK" w:eastAsia="Cordia New" w:hAnsi="TH SarabunPSK" w:cs="TH SarabunPSK"/>
          <w:spacing w:val="-6"/>
          <w:sz w:val="32"/>
          <w:szCs w:val="32"/>
        </w:rPr>
        <w:t>”</w:t>
      </w:r>
      <w:r w:rsidR="004A12BD" w:rsidRPr="004A12B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A12BD" w:rsidRPr="004A12BD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และฟื้นฟูความรู้การคัดกรองโรคเรื้อรัง (ปฏิบัติการ)  </w:t>
      </w:r>
    </w:p>
    <w:p w14:paraId="15F1445C" w14:textId="4190F607" w:rsidR="004A12BD" w:rsidRPr="004A12BD" w:rsidRDefault="004A12BD" w:rsidP="004A12BD">
      <w:pPr>
        <w:ind w:right="-108"/>
        <w:rPr>
          <w:rFonts w:ascii="TH SarabunPSK" w:hAnsi="TH SarabunPSK" w:cs="TH SarabunPSK"/>
          <w:sz w:val="32"/>
          <w:szCs w:val="32"/>
        </w:rPr>
      </w:pPr>
      <w:r w:rsidRPr="004A12BD"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ค่าอาหารกลางวัน จำนวน </w:t>
      </w:r>
      <w:r w:rsidRPr="004A12BD">
        <w:rPr>
          <w:rFonts w:ascii="TH SarabunPSK" w:hAnsi="TH SarabunPSK" w:cs="TH SarabunPSK"/>
          <w:sz w:val="32"/>
          <w:szCs w:val="32"/>
        </w:rPr>
        <w:t xml:space="preserve">35 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4A12BD">
        <w:rPr>
          <w:rFonts w:ascii="TH SarabunPSK" w:hAnsi="TH SarabunPSK" w:cs="TH SarabunPSK"/>
          <w:sz w:val="32"/>
          <w:szCs w:val="32"/>
        </w:rPr>
        <w:t>x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2BD">
        <w:rPr>
          <w:rFonts w:ascii="TH SarabunPSK" w:hAnsi="TH SarabunPSK" w:cs="TH SarabunPSK"/>
          <w:sz w:val="32"/>
          <w:szCs w:val="32"/>
        </w:rPr>
        <w:t xml:space="preserve">65 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A12BD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12BD">
        <w:rPr>
          <w:rFonts w:ascii="TH SarabunPSK" w:hAnsi="TH SarabunPSK" w:cs="TH SarabunPSK"/>
          <w:sz w:val="32"/>
          <w:szCs w:val="32"/>
        </w:rPr>
        <w:t>1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4A12BD">
        <w:rPr>
          <w:rFonts w:ascii="TH SarabunPSK" w:hAnsi="TH SarabunPSK" w:cs="TH SarabunPSK"/>
          <w:sz w:val="32"/>
          <w:szCs w:val="32"/>
        </w:rPr>
        <w:t>2,275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3D83DEF" w14:textId="015855B1" w:rsidR="004A12BD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 w:rsidRPr="004A12BD"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ค่าอาหารว่าง 35 บาท </w:t>
      </w:r>
      <w:r w:rsidRPr="004A12BD">
        <w:rPr>
          <w:rFonts w:ascii="TH SarabunPSK" w:hAnsi="TH SarabunPSK" w:cs="TH SarabunPSK"/>
          <w:sz w:val="32"/>
          <w:szCs w:val="32"/>
        </w:rPr>
        <w:t xml:space="preserve">x 35 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A12BD">
        <w:rPr>
          <w:rFonts w:ascii="TH SarabunPSK" w:hAnsi="TH SarabunPSK" w:cs="TH SarabunPSK"/>
          <w:sz w:val="32"/>
          <w:szCs w:val="32"/>
        </w:rPr>
        <w:t xml:space="preserve">x 2 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4A12BD">
        <w:rPr>
          <w:rFonts w:ascii="TH SarabunPSK" w:hAnsi="TH SarabunPSK" w:cs="TH SarabunPSK"/>
          <w:sz w:val="32"/>
          <w:szCs w:val="32"/>
        </w:rPr>
        <w:t>2,450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63B95F0" w14:textId="25D1DC9E" w:rsidR="00685E4B" w:rsidRPr="008D1657" w:rsidRDefault="00685E4B" w:rsidP="00685E4B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F2E6E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8D1657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8D1657">
        <w:rPr>
          <w:rFonts w:ascii="TH SarabunPSK" w:hAnsi="TH SarabunPSK" w:cs="TH SarabunPSK" w:hint="cs"/>
          <w:sz w:val="32"/>
          <w:szCs w:val="32"/>
          <w:cs/>
        </w:rPr>
        <w:t>ในการจัดอบรม</w:t>
      </w:r>
      <w:r w:rsidRPr="008D16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2,175</w:t>
      </w:r>
      <w:r w:rsidRPr="008D1657">
        <w:rPr>
          <w:rFonts w:ascii="TH SarabunPSK" w:hAnsi="TH SarabunPSK" w:cs="TH SarabunPSK"/>
          <w:sz w:val="32"/>
          <w:szCs w:val="32"/>
        </w:rPr>
        <w:t xml:space="preserve"> </w:t>
      </w:r>
      <w:r w:rsidRPr="008D165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E4A5C62" w14:textId="48D4D1ED" w:rsidR="004A12BD" w:rsidRPr="004A12BD" w:rsidRDefault="004A12BD" w:rsidP="004A12BD">
      <w:pPr>
        <w:pStyle w:val="a4"/>
        <w:jc w:val="thaiDistribute"/>
        <w:rPr>
          <w:rFonts w:ascii="TH SarabunPSK" w:hAnsi="TH SarabunPSK" w:cs="TH SarabunPSK"/>
        </w:rPr>
      </w:pPr>
      <w:r w:rsidRPr="004A12BD">
        <w:rPr>
          <w:rFonts w:ascii="TH SarabunPSK" w:hAnsi="TH SarabunPSK" w:cs="TH SarabunPSK"/>
          <w:cs/>
        </w:rPr>
        <w:tab/>
        <w:t>3.2  กิจกรรม “การปรับตัวกับเพื่อนใหม่” (โรคเบาหวาน ความดัน และผองเพื่อน) ในกลุ่มป่วยทั้งรายใหม่และรายเก่า</w:t>
      </w:r>
    </w:p>
    <w:p w14:paraId="5AD1DA6C" w14:textId="6CB980A2" w:rsidR="004A12BD" w:rsidRPr="009F2E6E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ค่าอาหารกลางวัน </w:t>
      </w:r>
      <w:r>
        <w:rPr>
          <w:rFonts w:ascii="TH SarabunPSK" w:hAnsi="TH SarabunPSK" w:cs="TH SarabunPSK"/>
          <w:sz w:val="32"/>
          <w:szCs w:val="32"/>
        </w:rPr>
        <w:t>4</w:t>
      </w:r>
      <w:r w:rsidRPr="009F2E6E">
        <w:rPr>
          <w:rFonts w:ascii="TH SarabunPSK" w:hAnsi="TH SarabunPSK" w:cs="TH SarabunPSK"/>
          <w:sz w:val="32"/>
          <w:szCs w:val="32"/>
        </w:rPr>
        <w:t xml:space="preserve">0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F2E6E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x 1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2,6</w:t>
      </w:r>
      <w:r w:rsidRPr="009F2E6E">
        <w:rPr>
          <w:rFonts w:ascii="TH SarabunPSK" w:hAnsi="TH SarabunPSK" w:cs="TH SarabunPSK"/>
          <w:sz w:val="32"/>
          <w:szCs w:val="32"/>
        </w:rPr>
        <w:t xml:space="preserve">00 </w:t>
      </w:r>
      <w:r w:rsidRPr="009F2E6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7C4D7A" w14:textId="1C313D28" w:rsidR="004A12BD" w:rsidRPr="009F2E6E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ค่าอาหารว่าง </w:t>
      </w:r>
      <w:r>
        <w:rPr>
          <w:rFonts w:ascii="TH SarabunPSK" w:hAnsi="TH SarabunPSK" w:cs="TH SarabunPSK" w:hint="cs"/>
          <w:sz w:val="32"/>
          <w:szCs w:val="32"/>
          <w:cs/>
        </w:rPr>
        <w:t>35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9F2E6E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Pr="009F2E6E">
        <w:rPr>
          <w:rFonts w:ascii="TH SarabunPSK" w:hAnsi="TH SarabunPSK" w:cs="TH SarabunPSK"/>
          <w:sz w:val="32"/>
          <w:szCs w:val="32"/>
        </w:rPr>
        <w:t xml:space="preserve">0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F2E6E">
        <w:rPr>
          <w:rFonts w:ascii="TH SarabunPSK" w:hAnsi="TH SarabunPSK" w:cs="TH SarabunPSK"/>
          <w:sz w:val="32"/>
          <w:szCs w:val="32"/>
        </w:rPr>
        <w:t xml:space="preserve">x 2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2,8</w:t>
      </w:r>
      <w:r w:rsidRPr="009F2E6E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6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DB50281" w14:textId="27BF2689" w:rsidR="004A12BD" w:rsidRPr="008D1657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2E6E">
        <w:rPr>
          <w:rFonts w:ascii="TH SarabunPSK" w:hAnsi="TH SarabunPSK" w:cs="TH SarabunPSK"/>
          <w:sz w:val="32"/>
          <w:szCs w:val="32"/>
          <w:cs/>
        </w:rPr>
        <w:t>- ค่าวัสดุ</w:t>
      </w:r>
      <w:r w:rsidRPr="008D1657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8D1657">
        <w:rPr>
          <w:rFonts w:ascii="TH SarabunPSK" w:hAnsi="TH SarabunPSK" w:cs="TH SarabunPSK" w:hint="cs"/>
          <w:sz w:val="32"/>
          <w:szCs w:val="32"/>
          <w:cs/>
        </w:rPr>
        <w:t>ในการจัดอบรม</w:t>
      </w:r>
      <w:r w:rsidRPr="008D16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3,</w:t>
      </w:r>
      <w:r w:rsidR="00685E4B">
        <w:rPr>
          <w:rFonts w:ascii="TH SarabunPSK" w:hAnsi="TH SarabunPSK" w:cs="TH SarabunPSK"/>
          <w:sz w:val="32"/>
          <w:szCs w:val="32"/>
        </w:rPr>
        <w:t>0</w:t>
      </w:r>
      <w:r w:rsidRPr="008D1657">
        <w:rPr>
          <w:rFonts w:ascii="TH SarabunPSK" w:hAnsi="TH SarabunPSK" w:cs="TH SarabunPSK"/>
          <w:sz w:val="32"/>
          <w:szCs w:val="32"/>
        </w:rPr>
        <w:t xml:space="preserve">00 </w:t>
      </w:r>
      <w:r w:rsidRPr="008D165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42E101E" w14:textId="078EE671" w:rsidR="004A12BD" w:rsidRPr="008D1657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D1657">
        <w:rPr>
          <w:rFonts w:ascii="TH SarabunPSK" w:hAnsi="TH SarabunPSK" w:cs="TH SarabunPSK"/>
          <w:sz w:val="32"/>
          <w:szCs w:val="32"/>
          <w:cs/>
        </w:rPr>
        <w:t xml:space="preserve">- ค่าอาหารตัวอย่างในการจัดอบรม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2,</w:t>
      </w:r>
      <w:r w:rsidR="00685E4B">
        <w:rPr>
          <w:rFonts w:ascii="TH SarabunPSK" w:hAnsi="TH SarabunPSK" w:cs="TH SarabunPSK"/>
          <w:sz w:val="32"/>
          <w:szCs w:val="32"/>
        </w:rPr>
        <w:t>0</w:t>
      </w:r>
      <w:r w:rsidRPr="008D1657">
        <w:rPr>
          <w:rFonts w:ascii="TH SarabunPSK" w:hAnsi="TH SarabunPSK" w:cs="TH SarabunPSK"/>
          <w:sz w:val="32"/>
          <w:szCs w:val="32"/>
        </w:rPr>
        <w:t xml:space="preserve">00 </w:t>
      </w:r>
      <w:r w:rsidRPr="008D165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B527125" w14:textId="13528475" w:rsidR="004A12BD" w:rsidRPr="004A12BD" w:rsidRDefault="004A12BD" w:rsidP="004A12BD">
      <w:pPr>
        <w:rPr>
          <w:rFonts w:ascii="TH SarabunPSK" w:hAnsi="TH SarabunPSK" w:cs="TH SarabunPSK"/>
          <w:sz w:val="32"/>
          <w:szCs w:val="32"/>
          <w:cs/>
        </w:rPr>
      </w:pPr>
      <w:r w:rsidRPr="004A12B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A12BD">
        <w:rPr>
          <w:rFonts w:ascii="TH SarabunPSK" w:hAnsi="TH SarabunPSK" w:cs="TH SarabunPSK"/>
          <w:sz w:val="32"/>
          <w:szCs w:val="32"/>
          <w:cs/>
        </w:rPr>
        <w:t>ป้ายไวนิว</w:t>
      </w:r>
      <w:r w:rsidRPr="004A12BD"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ab/>
      </w:r>
      <w:r w:rsidR="00685E4B">
        <w:rPr>
          <w:rFonts w:ascii="TH SarabunPSK" w:hAnsi="TH SarabunPSK" w:cs="TH SarabunPSK"/>
          <w:sz w:val="32"/>
          <w:szCs w:val="32"/>
          <w:cs/>
        </w:rPr>
        <w:tab/>
      </w:r>
      <w:r w:rsidR="00685E4B">
        <w:rPr>
          <w:rFonts w:ascii="TH SarabunPSK" w:hAnsi="TH SarabunPSK" w:cs="TH SarabunPSK"/>
          <w:sz w:val="32"/>
          <w:szCs w:val="32"/>
          <w:cs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1,500 บาท </w:t>
      </w:r>
    </w:p>
    <w:p w14:paraId="0CA29808" w14:textId="4937E011" w:rsidR="0098180C" w:rsidRPr="0098180C" w:rsidRDefault="004A12BD" w:rsidP="004A12BD">
      <w:pPr>
        <w:pStyle w:val="a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3.3 </w:t>
      </w:r>
      <w:r w:rsidRPr="009F2E6E">
        <w:rPr>
          <w:rFonts w:ascii="TH SarabunPSK" w:hAnsi="TH SarabunPSK" w:cs="TH SarabunPSK"/>
          <w:cs/>
        </w:rPr>
        <w:t>กิจกรรมเรียนรู้ร่วมกันด้วยการปรับเปลี่ยนพฤติกรรมสุขภาพ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ปรับวิถี ชีวีเปลี่ยน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>ในกลุ่มเสี่ยงและกลุ่มสงสัยป่วยโรคเบาหวาน/ความดันโลหิตสูง</w:t>
      </w:r>
      <w:r w:rsidRPr="009F2E6E">
        <w:rPr>
          <w:rFonts w:ascii="TH SarabunPSK" w:hAnsi="TH SarabunPSK" w:cs="TH SarabunPSK"/>
          <w:cs/>
        </w:rPr>
        <w:t xml:space="preserve"> </w:t>
      </w:r>
      <w:r w:rsidR="0098180C">
        <w:rPr>
          <w:rFonts w:ascii="TH SarabunPSK" w:hAnsi="TH SarabunPSK" w:cs="TH SarabunPSK" w:hint="cs"/>
          <w:cs/>
        </w:rPr>
        <w:t>แบ่งกิจกรรมเป็น 2 กิจกรรม ดังนี้</w:t>
      </w:r>
    </w:p>
    <w:p w14:paraId="65403B9B" w14:textId="44AAC854" w:rsidR="004A12BD" w:rsidRDefault="004A12BD" w:rsidP="004A12BD">
      <w:pPr>
        <w:pStyle w:val="a4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3.3.1 </w:t>
      </w:r>
      <w:r w:rsidRPr="009F2E6E">
        <w:rPr>
          <w:rFonts w:ascii="TH SarabunPSK" w:hAnsi="TH SarabunPSK" w:cs="TH SarabunPSK"/>
          <w:cs/>
        </w:rPr>
        <w:t>เรียนรู้ร่วมกันด้วยการปรับ</w:t>
      </w:r>
      <w:r>
        <w:rPr>
          <w:rFonts w:ascii="TH SarabunPSK" w:hAnsi="TH SarabunPSK" w:cs="TH SarabunPSK" w:hint="cs"/>
          <w:cs/>
        </w:rPr>
        <w:t xml:space="preserve"> </w:t>
      </w:r>
      <w:r w:rsidRPr="009F2E6E">
        <w:rPr>
          <w:rFonts w:ascii="TH SarabunPSK" w:hAnsi="TH SarabunPSK" w:cs="TH SarabunPSK"/>
          <w:cs/>
        </w:rPr>
        <w:t>เปลี่ยน</w:t>
      </w:r>
      <w:r>
        <w:rPr>
          <w:rFonts w:ascii="TH SarabunPSK" w:hAnsi="TH SarabunPSK" w:cs="TH SarabunPSK" w:hint="cs"/>
          <w:cs/>
        </w:rPr>
        <w:t xml:space="preserve">พฤติกรรม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ปรับวิถี ชีวีเปลี่ยน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spacing w:val="-6"/>
          <w:cs/>
        </w:rPr>
        <w:t xml:space="preserve"> </w:t>
      </w:r>
    </w:p>
    <w:p w14:paraId="1DCF32B2" w14:textId="2388A93C" w:rsidR="004A12BD" w:rsidRPr="009F2E6E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ค่าอาหารกลางวัน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9F2E6E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40</w:t>
      </w:r>
      <w:r w:rsidRPr="009F2E6E">
        <w:rPr>
          <w:rFonts w:ascii="TH SarabunPSK" w:hAnsi="TH SarabunPSK" w:cs="TH SarabunPSK"/>
          <w:sz w:val="32"/>
          <w:szCs w:val="32"/>
        </w:rPr>
        <w:t xml:space="preserve">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2,6</w:t>
      </w:r>
      <w:r w:rsidRPr="009F2E6E">
        <w:rPr>
          <w:rFonts w:ascii="TH SarabunPSK" w:hAnsi="TH SarabunPSK" w:cs="TH SarabunPSK"/>
          <w:sz w:val="32"/>
          <w:szCs w:val="32"/>
        </w:rPr>
        <w:t xml:space="preserve">00 </w:t>
      </w:r>
      <w:r w:rsidRPr="009F2E6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D8917C" w14:textId="4CD1294E" w:rsidR="004A12BD" w:rsidRPr="009F2E6E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ค่าอาหารว่าง </w:t>
      </w:r>
      <w:r>
        <w:rPr>
          <w:rFonts w:ascii="TH SarabunPSK" w:hAnsi="TH SarabunPSK" w:cs="TH SarabunPSK" w:hint="cs"/>
          <w:sz w:val="32"/>
          <w:szCs w:val="32"/>
          <w:cs/>
        </w:rPr>
        <w:t>35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9F2E6E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40</w:t>
      </w:r>
      <w:r w:rsidRPr="009F2E6E">
        <w:rPr>
          <w:rFonts w:ascii="TH SarabunPSK" w:hAnsi="TH SarabunPSK" w:cs="TH SarabunPSK"/>
          <w:sz w:val="32"/>
          <w:szCs w:val="32"/>
        </w:rPr>
        <w:t xml:space="preserve">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F2E6E">
        <w:rPr>
          <w:rFonts w:ascii="TH SarabunPSK" w:hAnsi="TH SarabunPSK" w:cs="TH SarabunPSK"/>
          <w:sz w:val="32"/>
          <w:szCs w:val="32"/>
        </w:rPr>
        <w:t xml:space="preserve">x 2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2,8</w:t>
      </w:r>
      <w:r w:rsidRPr="009F2E6E">
        <w:rPr>
          <w:rFonts w:ascii="TH SarabunPSK" w:hAnsi="TH SarabunPSK" w:cs="TH SarabunPSK"/>
          <w:sz w:val="32"/>
          <w:szCs w:val="32"/>
        </w:rPr>
        <w:t>00</w:t>
      </w:r>
      <w:r w:rsidRPr="009F2E6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F520C13" w14:textId="22FE1C8B" w:rsidR="004A12BD" w:rsidRPr="008D1657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2E6E">
        <w:rPr>
          <w:rFonts w:ascii="TH SarabunPSK" w:hAnsi="TH SarabunPSK" w:cs="TH SarabunPSK"/>
          <w:sz w:val="32"/>
          <w:szCs w:val="32"/>
          <w:cs/>
        </w:rPr>
        <w:t>- ค่าวัสดุอุปกรณ์</w:t>
      </w:r>
      <w:r w:rsidRPr="008D1657">
        <w:rPr>
          <w:rFonts w:ascii="TH SarabunPSK" w:hAnsi="TH SarabunPSK" w:cs="TH SarabunPSK" w:hint="cs"/>
          <w:sz w:val="32"/>
          <w:szCs w:val="32"/>
          <w:cs/>
        </w:rPr>
        <w:t>ในการจัดอบรม</w:t>
      </w:r>
      <w:r w:rsidRPr="008D16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685E4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 w:rsidR="00685E4B">
        <w:rPr>
          <w:rFonts w:ascii="TH SarabunPSK" w:hAnsi="TH SarabunPSK" w:cs="TH SarabunPSK"/>
          <w:sz w:val="32"/>
          <w:szCs w:val="32"/>
        </w:rPr>
        <w:t>0</w:t>
      </w:r>
      <w:r w:rsidRPr="008D1657">
        <w:rPr>
          <w:rFonts w:ascii="TH SarabunPSK" w:hAnsi="TH SarabunPSK" w:cs="TH SarabunPSK"/>
          <w:sz w:val="32"/>
          <w:szCs w:val="32"/>
        </w:rPr>
        <w:t xml:space="preserve">00 </w:t>
      </w:r>
      <w:r w:rsidRPr="008D165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9A6206E" w14:textId="2C33DF08" w:rsidR="004A12BD" w:rsidRDefault="004A12BD" w:rsidP="004A12BD">
      <w:pPr>
        <w:ind w:right="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657">
        <w:rPr>
          <w:rFonts w:ascii="TH SarabunPSK" w:hAnsi="TH SarabunPSK" w:cs="TH SarabunPSK"/>
          <w:sz w:val="32"/>
          <w:szCs w:val="32"/>
          <w:cs/>
        </w:rPr>
        <w:t xml:space="preserve">- ค่าอาหารตัวอย่างในการจัดอบรม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</w:t>
      </w:r>
      <w:r w:rsidRPr="008D1657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8D1657">
        <w:rPr>
          <w:rFonts w:ascii="TH SarabunPSK" w:hAnsi="TH SarabunPSK" w:cs="TH SarabunPSK"/>
          <w:sz w:val="32"/>
          <w:szCs w:val="32"/>
        </w:rPr>
        <w:t xml:space="preserve">00 </w:t>
      </w:r>
      <w:r w:rsidRPr="008D165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E7097F8" w14:textId="7F842D9D" w:rsidR="004A12BD" w:rsidRDefault="004A12BD" w:rsidP="00534652">
      <w:pPr>
        <w:pStyle w:val="a4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/>
        </w:rPr>
        <w:t>3</w:t>
      </w:r>
      <w:r w:rsidRPr="009F2E6E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3.2 </w:t>
      </w:r>
      <w:r w:rsidRPr="009F2E6E">
        <w:rPr>
          <w:rFonts w:ascii="TH SarabunPSK" w:hAnsi="TH SarabunPSK" w:cs="TH SarabunPSK"/>
          <w:cs/>
        </w:rPr>
        <w:t>กิจกรรมติดตามตรวจสุขภาพ</w:t>
      </w:r>
      <w:r>
        <w:rPr>
          <w:rFonts w:ascii="TH SarabunPSK" w:hAnsi="TH SarabunPSK" w:cs="TH SarabunPSK" w:hint="cs"/>
          <w:cs/>
        </w:rPr>
        <w:t xml:space="preserve">กลุ่มเสี่ยงอย่างต่อเนื่อง โดยอาสาสมัครสาธารณสุขประจำหมู่บ้าน (หมอ1) </w:t>
      </w:r>
      <w:r w:rsidRPr="009F2E6E">
        <w:rPr>
          <w:rFonts w:ascii="TH SarabunPSK" w:hAnsi="TH SarabunPSK" w:cs="TH SarabunPSK"/>
          <w:cs/>
        </w:rPr>
        <w:t>โดยการนัดตรวจวัดความดันโลหิตและเจาะระดับน้ำตาลในเลือดทุก</w:t>
      </w:r>
      <w:r>
        <w:rPr>
          <w:rFonts w:ascii="TH SarabunPSK" w:hAnsi="TH SarabunPSK" w:cs="TH SarabunPSK" w:hint="cs"/>
          <w:cs/>
        </w:rPr>
        <w:t xml:space="preserve"> </w:t>
      </w:r>
      <w:r w:rsidRPr="009F2E6E">
        <w:rPr>
          <w:rFonts w:ascii="TH SarabunPSK" w:hAnsi="TH SarabunPSK" w:cs="TH SarabunPSK"/>
        </w:rPr>
        <w:t xml:space="preserve">3 </w:t>
      </w:r>
      <w:r w:rsidRPr="009F2E6E">
        <w:rPr>
          <w:rFonts w:ascii="TH SarabunPSK" w:hAnsi="TH SarabunPSK" w:cs="TH SarabunPSK"/>
          <w:cs/>
        </w:rPr>
        <w:t xml:space="preserve">เดือน และ </w:t>
      </w:r>
      <w:r w:rsidRPr="009F2E6E">
        <w:rPr>
          <w:rFonts w:ascii="TH SarabunPSK" w:hAnsi="TH SarabunPSK" w:cs="TH SarabunPSK"/>
        </w:rPr>
        <w:t xml:space="preserve">6 </w:t>
      </w:r>
      <w:r w:rsidRPr="009F2E6E">
        <w:rPr>
          <w:rFonts w:ascii="TH SarabunPSK" w:hAnsi="TH SarabunPSK" w:cs="TH SarabunPSK"/>
          <w:cs/>
        </w:rPr>
        <w:t>เดือน</w:t>
      </w:r>
    </w:p>
    <w:p w14:paraId="4F4D7B95" w14:textId="7701D6A6" w:rsidR="004A12BD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Mobile Box set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ชุดอุปกรณ์ตรวจประเมินติดตามผู้ป่วย </w:t>
      </w:r>
      <w:r>
        <w:rPr>
          <w:rFonts w:ascii="TH SarabunPSK" w:hAnsi="TH SarabunPSK" w:cs="TH SarabunPSK"/>
          <w:sz w:val="32"/>
          <w:szCs w:val="32"/>
        </w:rPr>
        <w:t xml:space="preserve">Home monitoring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หมู่ละ 1 ชุด) ประกอบด้วย </w:t>
      </w:r>
    </w:p>
    <w:p w14:paraId="10C35331" w14:textId="49D1F617" w:rsidR="004A12BD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เครื่องวัดความดันโลหิต 4 เครื่อง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3,590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 14,360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6A5BE2C" w14:textId="37476DFD" w:rsidR="004A12BD" w:rsidRDefault="004A12BD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เครื่องเจาะน้ำตาลปลายนิ้ว พร้อมแผ่นตรวจ 4 ชุด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3,990 บาท </w:t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15,960 บาท</w:t>
      </w:r>
    </w:p>
    <w:p w14:paraId="4F7D9F03" w14:textId="0999C881" w:rsidR="004A12BD" w:rsidRDefault="0098180C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12BD">
        <w:rPr>
          <w:rFonts w:ascii="TH SarabunPSK" w:hAnsi="TH SarabunPSK" w:cs="TH SarabunPSK" w:hint="cs"/>
          <w:sz w:val="32"/>
          <w:szCs w:val="32"/>
          <w:cs/>
        </w:rPr>
        <w:t xml:space="preserve">3. สายวัดรอบเอว 8 อัน </w:t>
      </w:r>
      <w:r w:rsidR="004A12BD">
        <w:rPr>
          <w:rFonts w:ascii="TH SarabunPSK" w:hAnsi="TH SarabunPSK" w:cs="TH SarabunPSK"/>
          <w:sz w:val="32"/>
          <w:szCs w:val="32"/>
        </w:rPr>
        <w:t xml:space="preserve">x </w:t>
      </w:r>
      <w:r w:rsidR="004A12BD">
        <w:rPr>
          <w:rFonts w:ascii="TH SarabunPSK" w:hAnsi="TH SarabunPSK" w:cs="TH SarabunPSK" w:hint="cs"/>
          <w:sz w:val="32"/>
          <w:szCs w:val="32"/>
          <w:cs/>
        </w:rPr>
        <w:t xml:space="preserve">59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85E4B"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12BD">
        <w:rPr>
          <w:rFonts w:ascii="TH SarabunPSK" w:hAnsi="TH SarabunPSK" w:cs="TH SarabunPSK" w:hint="cs"/>
          <w:sz w:val="32"/>
          <w:szCs w:val="32"/>
          <w:cs/>
        </w:rPr>
        <w:t>472 บาท</w:t>
      </w:r>
    </w:p>
    <w:p w14:paraId="214A07D7" w14:textId="412CBF73" w:rsidR="004A12BD" w:rsidRDefault="0098180C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12BD">
        <w:rPr>
          <w:rFonts w:ascii="TH SarabunPSK" w:hAnsi="TH SarabunPSK" w:cs="TH SarabunPSK" w:hint="cs"/>
          <w:sz w:val="32"/>
          <w:szCs w:val="32"/>
          <w:cs/>
        </w:rPr>
        <w:t xml:space="preserve">4. กล่อง </w:t>
      </w:r>
      <w:r w:rsidR="004A12BD">
        <w:rPr>
          <w:rFonts w:ascii="TH SarabunPSK" w:hAnsi="TH SarabunPSK" w:cs="TH SarabunPSK"/>
          <w:sz w:val="32"/>
          <w:szCs w:val="32"/>
        </w:rPr>
        <w:t xml:space="preserve">Box set </w:t>
      </w:r>
      <w:r w:rsidR="004A12BD">
        <w:rPr>
          <w:rFonts w:ascii="TH SarabunPSK" w:hAnsi="TH SarabunPSK" w:cs="TH SarabunPSK" w:hint="cs"/>
          <w:sz w:val="32"/>
          <w:szCs w:val="32"/>
          <w:cs/>
        </w:rPr>
        <w:t xml:space="preserve">4 ใบ </w:t>
      </w:r>
      <w:r w:rsidR="004A12BD">
        <w:rPr>
          <w:rFonts w:ascii="TH SarabunPSK" w:hAnsi="TH SarabunPSK" w:cs="TH SarabunPSK"/>
          <w:sz w:val="32"/>
          <w:szCs w:val="32"/>
        </w:rPr>
        <w:t xml:space="preserve">x </w:t>
      </w:r>
      <w:r w:rsidR="004A12BD">
        <w:rPr>
          <w:rFonts w:ascii="TH SarabunPSK" w:hAnsi="TH SarabunPSK" w:cs="TH SarabunPSK" w:hint="cs"/>
          <w:sz w:val="32"/>
          <w:szCs w:val="32"/>
          <w:cs/>
        </w:rPr>
        <w:t xml:space="preserve">599 บาท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A12BD">
        <w:rPr>
          <w:rFonts w:ascii="TH SarabunPSK" w:hAnsi="TH SarabunPSK" w:cs="TH SarabunPSK" w:hint="cs"/>
          <w:sz w:val="32"/>
          <w:szCs w:val="32"/>
          <w:cs/>
        </w:rPr>
        <w:t>2,396 บาท</w:t>
      </w:r>
    </w:p>
    <w:p w14:paraId="299B188D" w14:textId="32688E9D" w:rsidR="004A12BD" w:rsidRPr="009F2E6E" w:rsidRDefault="0098180C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>- ค่าอาหารว่าง</w:t>
      </w:r>
      <w:r w:rsidR="004A12BD">
        <w:rPr>
          <w:rFonts w:ascii="TH SarabunPSK" w:hAnsi="TH SarabunPSK" w:cs="TH SarabunPSK" w:hint="cs"/>
          <w:sz w:val="32"/>
          <w:szCs w:val="32"/>
          <w:cs/>
        </w:rPr>
        <w:t>สำหรับผู้ป่วยกลุ่มเสี่ยงที่ได้รับการติดตาม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2BD">
        <w:rPr>
          <w:rFonts w:ascii="TH SarabunPSK" w:hAnsi="TH SarabunPSK" w:cs="TH SarabunPSK"/>
          <w:sz w:val="32"/>
          <w:szCs w:val="32"/>
        </w:rPr>
        <w:t xml:space="preserve">4,200 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95F9464" w14:textId="19C5B617" w:rsidR="00A0114F" w:rsidRDefault="0098180C" w:rsidP="00A0114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12BD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4A12BD" w:rsidRPr="007B17E1">
        <w:rPr>
          <w:rFonts w:ascii="TH SarabunPSK" w:hAnsi="TH SarabunPSK" w:cs="TH SarabunPSK"/>
          <w:spacing w:val="-6"/>
          <w:sz w:val="32"/>
          <w:szCs w:val="32"/>
          <w:cs/>
        </w:rPr>
        <w:t>กิจกรรมเรียน</w:t>
      </w:r>
      <w:r w:rsidR="004A12BD" w:rsidRPr="007B17E1">
        <w:rPr>
          <w:rFonts w:ascii="TH SarabunPSK" w:hAnsi="TH SarabunPSK" w:cs="TH SarabunPSK" w:hint="cs"/>
          <w:spacing w:val="-6"/>
          <w:sz w:val="32"/>
          <w:szCs w:val="32"/>
          <w:cs/>
        </w:rPr>
        <w:t>รู้</w:t>
      </w:r>
      <w:r w:rsidR="004A12BD" w:rsidRPr="007B17E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A12BD" w:rsidRPr="007B17E1">
        <w:rPr>
          <w:rFonts w:ascii="TH SarabunPSK" w:hAnsi="TH SarabunPSK" w:cs="TH SarabunPSK"/>
          <w:spacing w:val="-6"/>
          <w:sz w:val="32"/>
          <w:szCs w:val="32"/>
        </w:rPr>
        <w:t>“</w:t>
      </w:r>
      <w:r w:rsidR="004A12BD" w:rsidRPr="007B17E1">
        <w:rPr>
          <w:rFonts w:ascii="TH SarabunPSK" w:hAnsi="TH SarabunPSK" w:cs="TH SarabunPSK" w:hint="cs"/>
          <w:spacing w:val="-6"/>
          <w:sz w:val="32"/>
          <w:szCs w:val="32"/>
          <w:cs/>
        </w:rPr>
        <w:t>แม่บ้านยุคใหม่ใส่ใจคนรอบข้าง</w:t>
      </w:r>
      <w:r w:rsidR="004A12BD" w:rsidRPr="007B17E1">
        <w:rPr>
          <w:rFonts w:ascii="TH SarabunPSK" w:hAnsi="TH SarabunPSK" w:cs="TH SarabunPSK"/>
          <w:spacing w:val="-6"/>
          <w:sz w:val="32"/>
          <w:szCs w:val="32"/>
        </w:rPr>
        <w:t>”</w:t>
      </w:r>
    </w:p>
    <w:p w14:paraId="46AA19FF" w14:textId="6F6120F6" w:rsidR="004A12BD" w:rsidRPr="009F2E6E" w:rsidRDefault="0098180C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12BD">
        <w:rPr>
          <w:rFonts w:ascii="TH SarabunPSK" w:hAnsi="TH SarabunPSK" w:cs="TH SarabunPSK"/>
          <w:sz w:val="32"/>
          <w:szCs w:val="32"/>
          <w:cs/>
        </w:rPr>
        <w:t xml:space="preserve">- ค่าอาหารกลางวัน </w:t>
      </w:r>
      <w:r w:rsidR="004A12BD">
        <w:rPr>
          <w:rFonts w:ascii="TH SarabunPSK" w:hAnsi="TH SarabunPSK" w:cs="TH SarabunPSK" w:hint="cs"/>
          <w:sz w:val="32"/>
          <w:szCs w:val="32"/>
          <w:cs/>
        </w:rPr>
        <w:t>65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4A12BD" w:rsidRPr="009F2E6E">
        <w:rPr>
          <w:rFonts w:ascii="TH SarabunPSK" w:hAnsi="TH SarabunPSK" w:cs="TH SarabunPSK"/>
          <w:sz w:val="32"/>
          <w:szCs w:val="32"/>
        </w:rPr>
        <w:t>x</w:t>
      </w:r>
      <w:r w:rsidR="004A12BD">
        <w:rPr>
          <w:rFonts w:ascii="TH SarabunPSK" w:hAnsi="TH SarabunPSK" w:cs="TH SarabunPSK"/>
          <w:sz w:val="32"/>
          <w:szCs w:val="32"/>
        </w:rPr>
        <w:t xml:space="preserve"> 40</w:t>
      </w:r>
      <w:r w:rsidR="004A12BD" w:rsidRPr="009F2E6E">
        <w:rPr>
          <w:rFonts w:ascii="TH SarabunPSK" w:hAnsi="TH SarabunPSK" w:cs="TH SarabunPSK"/>
          <w:sz w:val="32"/>
          <w:szCs w:val="32"/>
        </w:rPr>
        <w:t xml:space="preserve"> 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4A12BD" w:rsidRPr="009F2E6E">
        <w:rPr>
          <w:rFonts w:ascii="TH SarabunPSK" w:hAnsi="TH SarabunPSK" w:cs="TH SarabunPSK"/>
          <w:sz w:val="32"/>
          <w:szCs w:val="32"/>
        </w:rPr>
        <w:t>x</w:t>
      </w:r>
      <w:r w:rsidR="004A12BD">
        <w:rPr>
          <w:rFonts w:ascii="TH SarabunPSK" w:hAnsi="TH SarabunPSK" w:cs="TH SarabunPSK"/>
          <w:sz w:val="32"/>
          <w:szCs w:val="32"/>
        </w:rPr>
        <w:t xml:space="preserve"> 1 </w:t>
      </w:r>
      <w:r w:rsidR="004A12BD">
        <w:rPr>
          <w:rFonts w:ascii="TH SarabunPSK" w:hAnsi="TH SarabunPSK" w:cs="TH SarabunPSK" w:hint="cs"/>
          <w:sz w:val="32"/>
          <w:szCs w:val="32"/>
          <w:cs/>
        </w:rPr>
        <w:t>มื้อ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2BD">
        <w:rPr>
          <w:rFonts w:ascii="TH SarabunPSK" w:hAnsi="TH SarabunPSK" w:cs="TH SarabunPSK"/>
          <w:sz w:val="32"/>
          <w:szCs w:val="32"/>
        </w:rPr>
        <w:t>2,6</w:t>
      </w:r>
      <w:r w:rsidR="004A12BD" w:rsidRPr="009F2E6E">
        <w:rPr>
          <w:rFonts w:ascii="TH SarabunPSK" w:hAnsi="TH SarabunPSK" w:cs="TH SarabunPSK"/>
          <w:sz w:val="32"/>
          <w:szCs w:val="32"/>
        </w:rPr>
        <w:t xml:space="preserve">00 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7E7A70" w14:textId="47DB6FBD" w:rsidR="004A12BD" w:rsidRPr="009F2E6E" w:rsidRDefault="0098180C" w:rsidP="004A12BD">
      <w:pPr>
        <w:ind w:right="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12BD">
        <w:rPr>
          <w:rFonts w:ascii="TH SarabunPSK" w:hAnsi="TH SarabunPSK" w:cs="TH SarabunPSK"/>
          <w:sz w:val="32"/>
          <w:szCs w:val="32"/>
          <w:cs/>
        </w:rPr>
        <w:t xml:space="preserve">- ค่าอาหารว่าง </w:t>
      </w:r>
      <w:r w:rsidR="004A12BD">
        <w:rPr>
          <w:rFonts w:ascii="TH SarabunPSK" w:hAnsi="TH SarabunPSK" w:cs="TH SarabunPSK" w:hint="cs"/>
          <w:sz w:val="32"/>
          <w:szCs w:val="32"/>
          <w:cs/>
        </w:rPr>
        <w:t>35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4A12BD" w:rsidRPr="009F2E6E">
        <w:rPr>
          <w:rFonts w:ascii="TH SarabunPSK" w:hAnsi="TH SarabunPSK" w:cs="TH SarabunPSK"/>
          <w:sz w:val="32"/>
          <w:szCs w:val="32"/>
        </w:rPr>
        <w:t>x</w:t>
      </w:r>
      <w:r w:rsidR="004A12BD">
        <w:rPr>
          <w:rFonts w:ascii="TH SarabunPSK" w:hAnsi="TH SarabunPSK" w:cs="TH SarabunPSK"/>
          <w:sz w:val="32"/>
          <w:szCs w:val="32"/>
        </w:rPr>
        <w:t xml:space="preserve"> 40</w:t>
      </w:r>
      <w:r w:rsidR="004A12BD" w:rsidRPr="009F2E6E">
        <w:rPr>
          <w:rFonts w:ascii="TH SarabunPSK" w:hAnsi="TH SarabunPSK" w:cs="TH SarabunPSK"/>
          <w:sz w:val="32"/>
          <w:szCs w:val="32"/>
        </w:rPr>
        <w:t xml:space="preserve"> 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4A12BD" w:rsidRPr="009F2E6E">
        <w:rPr>
          <w:rFonts w:ascii="TH SarabunPSK" w:hAnsi="TH SarabunPSK" w:cs="TH SarabunPSK"/>
          <w:sz w:val="32"/>
          <w:szCs w:val="32"/>
        </w:rPr>
        <w:t xml:space="preserve">x 2 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A12BD">
        <w:rPr>
          <w:rFonts w:ascii="TH SarabunPSK" w:hAnsi="TH SarabunPSK" w:cs="TH SarabunPSK"/>
          <w:sz w:val="32"/>
          <w:szCs w:val="32"/>
        </w:rPr>
        <w:t>2,8</w:t>
      </w:r>
      <w:r w:rsidR="004A12BD" w:rsidRPr="009F2E6E">
        <w:rPr>
          <w:rFonts w:ascii="TH SarabunPSK" w:hAnsi="TH SarabunPSK" w:cs="TH SarabunPSK"/>
          <w:sz w:val="32"/>
          <w:szCs w:val="32"/>
        </w:rPr>
        <w:t>00</w:t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2BFDAC" w14:textId="3A02CEF6" w:rsidR="004A12BD" w:rsidRPr="008D1657" w:rsidRDefault="0098180C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12BD" w:rsidRPr="009F2E6E">
        <w:rPr>
          <w:rFonts w:ascii="TH SarabunPSK" w:hAnsi="TH SarabunPSK" w:cs="TH SarabunPSK"/>
          <w:sz w:val="32"/>
          <w:szCs w:val="32"/>
          <w:cs/>
        </w:rPr>
        <w:t>- ค่าวัสดุอุปกรณ์</w:t>
      </w:r>
      <w:r w:rsidR="004A12BD">
        <w:rPr>
          <w:rFonts w:ascii="TH SarabunPSK" w:hAnsi="TH SarabunPSK" w:cs="TH SarabunPSK" w:hint="cs"/>
          <w:sz w:val="32"/>
          <w:szCs w:val="32"/>
          <w:cs/>
        </w:rPr>
        <w:t>ใน</w:t>
      </w:r>
      <w:r w:rsidR="004A12BD" w:rsidRPr="008D1657">
        <w:rPr>
          <w:rFonts w:ascii="TH SarabunPSK" w:hAnsi="TH SarabunPSK" w:cs="TH SarabunPSK" w:hint="cs"/>
          <w:sz w:val="32"/>
          <w:szCs w:val="32"/>
          <w:cs/>
        </w:rPr>
        <w:t>การจัดอบรม</w:t>
      </w:r>
      <w:r w:rsidR="004A12BD" w:rsidRPr="008D16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A12BD">
        <w:rPr>
          <w:rFonts w:ascii="TH SarabunPSK" w:hAnsi="TH SarabunPSK" w:cs="TH SarabunPSK"/>
          <w:sz w:val="32"/>
          <w:szCs w:val="32"/>
        </w:rPr>
        <w:t>3,</w:t>
      </w:r>
      <w:r w:rsidR="00685E4B">
        <w:rPr>
          <w:rFonts w:ascii="TH SarabunPSK" w:hAnsi="TH SarabunPSK" w:cs="TH SarabunPSK"/>
          <w:sz w:val="32"/>
          <w:szCs w:val="32"/>
        </w:rPr>
        <w:t>000</w:t>
      </w:r>
      <w:r w:rsidR="004A12BD" w:rsidRPr="008D1657">
        <w:rPr>
          <w:rFonts w:ascii="TH SarabunPSK" w:hAnsi="TH SarabunPSK" w:cs="TH SarabunPSK"/>
          <w:sz w:val="32"/>
          <w:szCs w:val="32"/>
        </w:rPr>
        <w:t xml:space="preserve"> </w:t>
      </w:r>
      <w:r w:rsidR="004A12BD" w:rsidRPr="008D165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6AF60EF" w14:textId="2355603E" w:rsidR="004A12BD" w:rsidRPr="008D1657" w:rsidRDefault="0098180C" w:rsidP="004A12BD">
      <w:pPr>
        <w:ind w:right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12BD" w:rsidRPr="008D1657">
        <w:rPr>
          <w:rFonts w:ascii="TH SarabunPSK" w:hAnsi="TH SarabunPSK" w:cs="TH SarabunPSK"/>
          <w:sz w:val="32"/>
          <w:szCs w:val="32"/>
          <w:cs/>
        </w:rPr>
        <w:t xml:space="preserve">- ค่าอาหารตัวอย่างในการจัดอบรม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2BD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A12BD">
        <w:rPr>
          <w:rFonts w:ascii="TH SarabunPSK" w:hAnsi="TH SarabunPSK" w:cs="TH SarabunPSK"/>
          <w:sz w:val="32"/>
          <w:szCs w:val="32"/>
        </w:rPr>
        <w:t>2,8</w:t>
      </w:r>
      <w:r w:rsidR="004A12BD" w:rsidRPr="008D1657">
        <w:rPr>
          <w:rFonts w:ascii="TH SarabunPSK" w:hAnsi="TH SarabunPSK" w:cs="TH SarabunPSK"/>
          <w:sz w:val="32"/>
          <w:szCs w:val="32"/>
        </w:rPr>
        <w:t xml:space="preserve">00 </w:t>
      </w:r>
      <w:r w:rsidR="004A12BD" w:rsidRPr="008D165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D587541" w14:textId="3EB0BA0A" w:rsidR="004A12BD" w:rsidRPr="0098180C" w:rsidRDefault="0098180C" w:rsidP="00A0114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12BD" w:rsidRPr="0098180C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8180C">
        <w:rPr>
          <w:rFonts w:ascii="TH SarabunPSK" w:hAnsi="TH SarabunPSK" w:cs="TH SarabunPSK" w:hint="cs"/>
          <w:sz w:val="32"/>
          <w:szCs w:val="32"/>
          <w:cs/>
        </w:rPr>
        <w:t>ค่าใช้จ่ายงบประมาณ</w:t>
      </w:r>
      <w:r w:rsidR="004A12BD" w:rsidRPr="0098180C"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 w:rsidR="004A12BD" w:rsidRPr="0098180C">
        <w:rPr>
          <w:rFonts w:ascii="TH SarabunPSK" w:hAnsi="TH SarabunPSK" w:cs="TH SarabunPSK"/>
          <w:sz w:val="32"/>
          <w:szCs w:val="32"/>
        </w:rPr>
        <w:t xml:space="preserve">77,788 </w:t>
      </w:r>
      <w:r w:rsidR="004A12BD" w:rsidRPr="0098180C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A12BD" w:rsidRPr="0098180C">
        <w:rPr>
          <w:rFonts w:ascii="TH SarabunPSK" w:hAnsi="TH SarabunPSK" w:cs="TH SarabunPSK"/>
          <w:sz w:val="32"/>
          <w:szCs w:val="32"/>
        </w:rPr>
        <w:t xml:space="preserve"> </w:t>
      </w:r>
      <w:r w:rsidR="004A12BD" w:rsidRPr="0098180C">
        <w:rPr>
          <w:rFonts w:ascii="TH SarabunPSK" w:hAnsi="TH SarabunPSK" w:cs="TH SarabunPSK" w:hint="cs"/>
          <w:sz w:val="32"/>
          <w:szCs w:val="32"/>
          <w:cs/>
        </w:rPr>
        <w:t>(เจ็ดหมื่นเจ็ดพันเจ็ดร้อยแปดสิบแปดบาทถ้วน)</w:t>
      </w:r>
    </w:p>
    <w:p w14:paraId="258E532C" w14:textId="77777777" w:rsidR="00B0390C" w:rsidRDefault="00B0390C"/>
    <w:p w14:paraId="27A4751C" w14:textId="33487CA2" w:rsidR="00034589" w:rsidRPr="00034589" w:rsidRDefault="00034589" w:rsidP="00B1350D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135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4. </w:t>
      </w:r>
      <w:r w:rsidRPr="00B1350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หน่วยบริการ</w:t>
      </w:r>
      <w:r w:rsidRPr="000345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34589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: </w:t>
      </w:r>
      <w:r w:rsidRPr="00034589">
        <w:rPr>
          <w:rFonts w:ascii="TH SarabunPSK" w:hAnsi="TH SarabunPSK" w:cs="TH SarabunPSK"/>
          <w:spacing w:val="-6"/>
          <w:sz w:val="32"/>
          <w:szCs w:val="32"/>
          <w:cs/>
        </w:rPr>
        <w:t>โรงพยาบาลส่งเสริมสุขภาพตำบลปุลากง</w:t>
      </w:r>
      <w:r w:rsidRPr="00034589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 </w:t>
      </w:r>
      <w:r w:rsidRPr="00034589">
        <w:rPr>
          <w:rFonts w:ascii="TH SarabunPSK" w:hAnsi="TH SarabunPSK" w:cs="TH SarabunPSK" w:hint="cs"/>
          <w:spacing w:val="-6"/>
          <w:sz w:val="32"/>
          <w:szCs w:val="32"/>
          <w:cs/>
        </w:rPr>
        <w:t>ได้ดำเนินการตามกิจกรรมของโครงการเสร็สสิ้นเรียบร้อยแล้ว เมื่อวันที่ 30 กันยายน 2566 โดยได้ถือปฏิบัติตามระเบีย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</w:t>
      </w:r>
      <w:r w:rsidRPr="000345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ข้อบังคับและหนังสือสั่งการที่เกี่ยวข้อง และได้ส่งหลักฐานการเบิกจ่ายตามโครงการที่ขอเงินอุดหนุนจากกองทุนหลักประกันสุขภาพ องค์การบริการส่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วน</w:t>
      </w:r>
      <w:r w:rsidRPr="000345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ตำบลตะโละ มาพร้อมแบบรายงานนี้ เพื่อให้กองทุนฯ เก็บไว้เป็นหลักฐานตรวจสอบจากหน่วยงานที่เกี่ยวข้องต่อไป ดังนี้ </w:t>
      </w:r>
    </w:p>
    <w:p w14:paraId="4C3D3F8C" w14:textId="1CDBE329" w:rsidR="00B0390C" w:rsidRDefault="000345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0276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เอกสารแสดงรายละเอียดการจัดซื้อ/จัดจ้าง</w:t>
      </w:r>
    </w:p>
    <w:p w14:paraId="76ECEE25" w14:textId="3656E624" w:rsidR="00034589" w:rsidRDefault="000345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เงินสดคืน (ถ้ามี) </w:t>
      </w:r>
    </w:p>
    <w:p w14:paraId="11D0C7C3" w14:textId="479A95C0" w:rsidR="00034589" w:rsidRDefault="000345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เอกสารที่เกี่ยวข้อง</w:t>
      </w:r>
      <w:r w:rsidR="00230276">
        <w:rPr>
          <w:rFonts w:ascii="TH SarabunPSK" w:hAnsi="TH SarabunPSK" w:cs="TH SarabunPSK" w:hint="cs"/>
          <w:sz w:val="32"/>
          <w:szCs w:val="32"/>
          <w:cs/>
        </w:rPr>
        <w:t xml:space="preserve">อื่น เช่น รูปกิจกรรม รายชื่อผู้เข้าร่วมกิจกรรม เป็นต้น </w:t>
      </w:r>
    </w:p>
    <w:p w14:paraId="1BC3A438" w14:textId="28A3EBD1" w:rsidR="00230276" w:rsidRDefault="00230276">
      <w:pPr>
        <w:rPr>
          <w:rFonts w:ascii="TH SarabunPSK" w:hAnsi="TH SarabunPSK" w:cs="TH SarabunPSK"/>
          <w:sz w:val="32"/>
          <w:szCs w:val="32"/>
        </w:rPr>
      </w:pPr>
      <w:r w:rsidRPr="005346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34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วันที่เริ่มต้นกิจกรรม </w:t>
      </w:r>
      <w:r w:rsidRPr="00534652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="001403A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1403A9" w:rsidRPr="001403A9">
        <w:rPr>
          <w:rFonts w:ascii="TH SarabunPSK" w:hAnsi="TH SarabunPSK" w:cs="TH SarabunPSK"/>
          <w:sz w:val="32"/>
          <w:szCs w:val="32"/>
          <w:lang w:val="en-GB"/>
        </w:rPr>
        <w:t xml:space="preserve">30 </w:t>
      </w:r>
      <w:r w:rsidR="001403A9" w:rsidRPr="001403A9">
        <w:rPr>
          <w:rFonts w:ascii="TH SarabunPSK" w:hAnsi="TH SarabunPSK" w:cs="TH SarabunPSK" w:hint="cs"/>
          <w:sz w:val="32"/>
          <w:szCs w:val="32"/>
          <w:cs/>
        </w:rPr>
        <w:t>พฤษภาคม 2566</w:t>
      </w:r>
      <w:r w:rsidRPr="001403A9">
        <w:rPr>
          <w:rFonts w:ascii="TH SarabunPSK" w:hAnsi="TH SarabunPSK" w:cs="TH SarabunPSK"/>
          <w:sz w:val="32"/>
          <w:szCs w:val="32"/>
          <w:lang w:val="en-GB"/>
        </w:rPr>
        <w:tab/>
      </w:r>
      <w:r w:rsidRPr="001403A9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สิ้นสุดกิจกรรม 30 กันยายน 2566</w:t>
      </w:r>
    </w:p>
    <w:p w14:paraId="0052A57B" w14:textId="77777777" w:rsidR="00D72393" w:rsidRPr="00534652" w:rsidRDefault="00230276" w:rsidP="00D72393">
      <w:pPr>
        <w:rPr>
          <w:rFonts w:ascii="TH SarabunPSK" w:hAnsi="TH SarabunPSK" w:cs="TH SarabunPSK"/>
          <w:b/>
          <w:bCs/>
          <w:sz w:val="32"/>
          <w:szCs w:val="32"/>
        </w:rPr>
      </w:pPr>
      <w:r w:rsidRPr="0053465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3465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534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ที่ดำเนินการ </w:t>
      </w:r>
      <w:r w:rsidRPr="00534652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</w:p>
    <w:p w14:paraId="06B12A10" w14:textId="4ABF3525" w:rsidR="00D72393" w:rsidRDefault="00D72393" w:rsidP="00D72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กลุ่มประชาชนทั่วไปที่มีภาวะเสี่ยง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2E6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 คน</w:t>
      </w:r>
    </w:p>
    <w:p w14:paraId="094C6323" w14:textId="2466BB90" w:rsidR="00D72393" w:rsidRDefault="00D72393" w:rsidP="00D72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F2E6E">
        <w:rPr>
          <w:rFonts w:ascii="TH SarabunPSK" w:hAnsi="TH SarabunPSK" w:cs="TH SarabunPSK"/>
          <w:sz w:val="32"/>
          <w:szCs w:val="32"/>
          <w:cs/>
        </w:rPr>
        <w:t xml:space="preserve">กลุ่มผู้ป่วยโรคเรื้อรัง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2E6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 คน</w:t>
      </w:r>
    </w:p>
    <w:p w14:paraId="31F5AFA9" w14:textId="1B4AE1BC" w:rsidR="00D72393" w:rsidRPr="009F2E6E" w:rsidRDefault="00D72393" w:rsidP="00D72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F2E6E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แม่บ้าน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40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D0580C" w14:textId="1DE75A5F" w:rsidR="00230276" w:rsidRDefault="00230276">
      <w:pPr>
        <w:rPr>
          <w:rFonts w:ascii="TH SarabunPSK" w:hAnsi="TH SarabunPSK" w:cs="TH SarabunPSK"/>
          <w:sz w:val="32"/>
          <w:szCs w:val="32"/>
        </w:rPr>
      </w:pPr>
      <w:r w:rsidRPr="00534652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7. </w:t>
      </w:r>
      <w:r w:rsidRPr="00534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พื้นที่ดำเนินงาน </w:t>
      </w:r>
      <w:r w:rsidRPr="00534652">
        <w:rPr>
          <w:rFonts w:ascii="TH SarabunPSK" w:hAnsi="TH SarabunPSK" w:cs="TH SarabunPSK"/>
          <w:b/>
          <w:bCs/>
          <w:sz w:val="32"/>
          <w:szCs w:val="32"/>
          <w:lang w:val="en-GB"/>
        </w:rPr>
        <w:t>: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4A12B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โรงพยาบาลส่งเสริมสุขภาพตำบลปุลากง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และชุมชนทั้ง 4 หมู่บ้าน</w:t>
      </w:r>
    </w:p>
    <w:p w14:paraId="65E2C6A9" w14:textId="0DD2D729" w:rsidR="00230276" w:rsidRPr="00172C77" w:rsidRDefault="00230276">
      <w:pPr>
        <w:rPr>
          <w:rFonts w:ascii="TH SarabunPSK" w:hAnsi="TH SarabunPSK" w:cs="TH SarabunPSK"/>
          <w:sz w:val="32"/>
          <w:szCs w:val="32"/>
          <w:cs/>
        </w:rPr>
      </w:pPr>
      <w:r w:rsidRPr="00534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ผลการดำเนินงาน </w:t>
      </w:r>
      <w:r w:rsidRPr="00534652">
        <w:rPr>
          <w:rFonts w:ascii="TH SarabunPSK" w:hAnsi="TH SarabunPSK" w:cs="TH SarabunPSK"/>
          <w:b/>
          <w:bCs/>
          <w:sz w:val="32"/>
          <w:szCs w:val="32"/>
          <w:lang w:val="en-GB"/>
        </w:rPr>
        <w:t>: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72C77">
        <w:rPr>
          <w:rFonts w:ascii="TH SarabunPSK" w:hAnsi="TH SarabunPSK" w:cs="TH SarabunPSK" w:hint="cs"/>
          <w:sz w:val="32"/>
          <w:szCs w:val="32"/>
          <w:cs/>
        </w:rPr>
        <w:t>รายละเอียดผลการดำเนินงานตาม</w:t>
      </w:r>
      <w:r w:rsidR="000E7FBD">
        <w:rPr>
          <w:rFonts w:ascii="TH SarabunPSK" w:hAnsi="TH SarabunPSK" w:cs="TH SarabunPSK" w:hint="cs"/>
          <w:sz w:val="32"/>
          <w:szCs w:val="32"/>
          <w:cs/>
        </w:rPr>
        <w:t>เป้าหมาย/วัตถุประสงค์ของ</w:t>
      </w:r>
      <w:r w:rsidR="00172C77">
        <w:rPr>
          <w:rFonts w:ascii="TH SarabunPSK" w:hAnsi="TH SarabunPSK" w:cs="TH SarabunPSK" w:hint="cs"/>
          <w:sz w:val="32"/>
          <w:szCs w:val="32"/>
          <w:cs/>
        </w:rPr>
        <w:t>โครงการ ดังนี้</w:t>
      </w:r>
    </w:p>
    <w:p w14:paraId="2CB49614" w14:textId="77777777" w:rsidR="00230276" w:rsidRPr="00172C77" w:rsidRDefault="00230276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49"/>
      </w:tblGrid>
      <w:tr w:rsidR="00B0390C" w:rsidRPr="009F2E6E" w14:paraId="0B8A352F" w14:textId="77777777" w:rsidTr="003162ED">
        <w:trPr>
          <w:trHeight w:val="547"/>
        </w:trPr>
        <w:tc>
          <w:tcPr>
            <w:tcW w:w="4815" w:type="dxa"/>
            <w:vAlign w:val="center"/>
          </w:tcPr>
          <w:p w14:paraId="787D8B4B" w14:textId="77777777" w:rsidR="00B0390C" w:rsidRPr="0093021C" w:rsidRDefault="00B0390C" w:rsidP="008E675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49" w:type="dxa"/>
            <w:vAlign w:val="center"/>
          </w:tcPr>
          <w:p w14:paraId="0355BEED" w14:textId="77777777" w:rsidR="00B0390C" w:rsidRPr="0093021C" w:rsidRDefault="00B0390C" w:rsidP="008E675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ชี้</w:t>
            </w:r>
            <w:r w:rsidRPr="0093021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วัด</w:t>
            </w:r>
          </w:p>
        </w:tc>
      </w:tr>
      <w:tr w:rsidR="00B0390C" w:rsidRPr="009F2E6E" w14:paraId="4E9D0450" w14:textId="77777777" w:rsidTr="003162ED">
        <w:trPr>
          <w:trHeight w:val="1561"/>
        </w:trPr>
        <w:tc>
          <w:tcPr>
            <w:tcW w:w="4815" w:type="dxa"/>
          </w:tcPr>
          <w:p w14:paraId="05B3188B" w14:textId="77777777" w:rsidR="00B0390C" w:rsidRPr="009F2E6E" w:rsidRDefault="00B0390C" w:rsidP="008E6752">
            <w:pPr>
              <w:ind w:right="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8A5EF" w14:textId="106887ED" w:rsidR="003162ED" w:rsidRDefault="00B0390C" w:rsidP="003162ED">
            <w:pPr>
              <w:ind w:right="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1 </w:t>
            </w:r>
            <w:r w:rsidRPr="009F2E6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กลุ่มผู้ป่วยได้รับการรักษาอย่างต่อเนื่อง เพื่อป้องกันการเกิดภาวะแทรกซ้อน</w:t>
            </w: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และความพิการของโรค</w:t>
            </w:r>
          </w:p>
          <w:p w14:paraId="42C130C3" w14:textId="70829657" w:rsidR="00B0390C" w:rsidRPr="009F2E6E" w:rsidRDefault="00B0390C" w:rsidP="008E6752">
            <w:pPr>
              <w:ind w:right="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11BBA494" w14:textId="77777777" w:rsidR="00B0390C" w:rsidRPr="009F2E6E" w:rsidRDefault="00B0390C" w:rsidP="008E6752">
            <w:pPr>
              <w:ind w:right="6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6A56A4D" w14:textId="6FC2F49B" w:rsidR="00B0390C" w:rsidRPr="009F2E6E" w:rsidRDefault="00B0390C" w:rsidP="008E6752">
            <w:pPr>
              <w:ind w:right="6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ผู้ป่วยโรคความดันโลหิตสูงมีระดับความดันโลหิต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 &lt;140/90 </w:t>
            </w: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ความดันคุมได้)</w:t>
            </w:r>
          </w:p>
          <w:p w14:paraId="72EBF013" w14:textId="77777777" w:rsidR="00B0390C" w:rsidRPr="009F2E6E" w:rsidRDefault="00B0390C" w:rsidP="008E6752">
            <w:pPr>
              <w:ind w:right="6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 สามารถคุมระดับน้ำตาลในเลือด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 (HbA1C &lt;7) &gt; </w:t>
            </w: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(เบาหวานคุมได้)</w:t>
            </w:r>
          </w:p>
          <w:p w14:paraId="43953848" w14:textId="24CFA7AD" w:rsidR="00B0390C" w:rsidRPr="009F2E6E" w:rsidRDefault="00B0390C" w:rsidP="008E6752">
            <w:pPr>
              <w:ind w:right="6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>3. เพื่อลดโอกาสการเกิดภาวะแทรกซ้อนและความพิการ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 &lt;</w:t>
            </w: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14:paraId="712D1755" w14:textId="77777777" w:rsidR="006650FF" w:rsidRDefault="006650F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49"/>
      </w:tblGrid>
      <w:tr w:rsidR="006650FF" w:rsidRPr="009F2E6E" w14:paraId="59F9DAF5" w14:textId="77777777" w:rsidTr="00044022">
        <w:trPr>
          <w:trHeight w:val="547"/>
        </w:trPr>
        <w:tc>
          <w:tcPr>
            <w:tcW w:w="4815" w:type="dxa"/>
            <w:vAlign w:val="center"/>
          </w:tcPr>
          <w:p w14:paraId="045AF6DB" w14:textId="77777777" w:rsidR="006650FF" w:rsidRPr="0093021C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49" w:type="dxa"/>
            <w:vAlign w:val="center"/>
          </w:tcPr>
          <w:p w14:paraId="30BCE715" w14:textId="77777777" w:rsidR="006650FF" w:rsidRPr="0093021C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ชี้</w:t>
            </w:r>
            <w:r w:rsidRPr="0093021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วัด</w:t>
            </w:r>
          </w:p>
        </w:tc>
      </w:tr>
      <w:tr w:rsidR="006650FF" w:rsidRPr="009F2E6E" w14:paraId="1C730703" w14:textId="77777777" w:rsidTr="00DE060C">
        <w:trPr>
          <w:trHeight w:val="547"/>
        </w:trPr>
        <w:tc>
          <w:tcPr>
            <w:tcW w:w="9464" w:type="dxa"/>
            <w:gridSpan w:val="2"/>
            <w:vAlign w:val="center"/>
          </w:tcPr>
          <w:p w14:paraId="69B9EE32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A496F2" w14:textId="1807439F" w:rsidR="006650FF" w:rsidRPr="005A782B" w:rsidRDefault="006650FF" w:rsidP="006650FF">
            <w:pPr>
              <w:ind w:right="6"/>
              <w:rPr>
                <w:rFonts w:ascii="TH SarabunPSK" w:hAnsi="TH SarabunPSK" w:cs="TH SarabunPSK"/>
                <w:sz w:val="32"/>
                <w:szCs w:val="32"/>
              </w:rPr>
            </w:pPr>
            <w:r w:rsidRPr="005A78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5A78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กลุ่มโรคความดันโลหิตสูง</w:t>
            </w:r>
          </w:p>
          <w:p w14:paraId="083F7684" w14:textId="77777777" w:rsidR="006650FF" w:rsidRPr="00D02F4E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</w:pPr>
            <w:r w:rsidRPr="00D02F4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ร้อยละของประชากรอายุ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35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ปีขึ้นไปที่ได้รับการคัดกรองเพื่อวินิจฉัยความดันโลหิตสูง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=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93.8%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(</w:t>
            </w:r>
            <w:r w:rsidRPr="00D02F4E"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484/454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) </w:t>
            </w:r>
          </w:p>
          <w:p w14:paraId="05B26D10" w14:textId="77777777" w:rsidR="006650FF" w:rsidRPr="005A782B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  <w:r w:rsidRPr="00D02F4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Pr="005A78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ร้อยละการตรวจติดตามยืนยันวินิจฉัยกลุ่มสงสัยป่วยโรคความดันโลหิตสูง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= 100%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 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(ประชากรกลุ่มเสี่ยง 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lang w:val="en-GB"/>
              </w:rPr>
              <w:t xml:space="preserve">= 50 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ราย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lang w:val="en-GB"/>
              </w:rPr>
              <w:t xml:space="preserve">/ 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ได้รับการคัดกรองซ้ำ 50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 ราย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) 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</w:t>
            </w:r>
          </w:p>
          <w:p w14:paraId="290EC0C0" w14:textId="77777777" w:rsidR="006650FF" w:rsidRPr="005A782B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3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. อัตราป่วยรายใหม่ของโรคความดันโลหิตสูงต่อแสนประชากรในปีงบประมาณ จังหวัดปัตตานี ปีงบประมาณ 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2566 = 403.32 (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อัตราป่วยรายใหม่ของโรคความดันโลหิตสูง 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9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 ราย/ประชากร 2237 ราย) </w:t>
            </w:r>
          </w:p>
          <w:p w14:paraId="36055998" w14:textId="77777777" w:rsidR="006650FF" w:rsidRPr="00D02F4E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ผู้ป่วยโรคความดันโลหิตสูงมีระดับความดันโลหิต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&lt;140/90 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มากกว่าร้อยละ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50</w:t>
            </w:r>
            <w:r w:rsidRPr="00D02F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(</w:t>
            </w:r>
            <w:r w:rsidRPr="00D02F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ความดันคุมได้)</w:t>
            </w:r>
          </w:p>
          <w:p w14:paraId="064AFFE1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02F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ผลการดำเนินกิจกรรม พบว่า 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ผู้ป่วยโรคความดันโลหิตสูงสามารถคุมความดันได้ (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BP=&lt;140/90) = </w:t>
            </w:r>
            <w:r w:rsidRPr="00D02F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33.08% (43/130)</w:t>
            </w:r>
          </w:p>
          <w:p w14:paraId="0646FE2F" w14:textId="77777777" w:rsidR="006650FF" w:rsidRPr="00764C03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</w:pPr>
          </w:p>
          <w:p w14:paraId="6C920153" w14:textId="77777777" w:rsidR="006650FF" w:rsidRPr="00782214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7822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1.2 </w:t>
            </w:r>
            <w:r w:rsidRPr="007822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โรคเบาหวาน</w:t>
            </w:r>
          </w:p>
          <w:p w14:paraId="3849CC75" w14:textId="77777777" w:rsidR="006650FF" w:rsidRPr="00D02F4E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  <w:r w:rsidRPr="00D02F4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ร้อยละของประชากรอายุ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35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ปีขึ้นไปที่ได้รับการคัดกรองเพื่อวินิจฉัย</w:t>
            </w:r>
            <w:r w:rsidRPr="00D02F4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>เบาหวาน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= 91.70%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(ประชากร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lang w:val="en-GB"/>
              </w:rPr>
              <w:t xml:space="preserve">=566/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ได้รับการคัดกรอง 519 คน) </w:t>
            </w:r>
          </w:p>
          <w:p w14:paraId="02356F5D" w14:textId="77777777" w:rsidR="006650FF" w:rsidRPr="00D02F4E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2. ร้อยละของประชากรกลุ่ม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Pre-DM (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ภาวะก่อนเบาหวาน) ในพื้นที่รับผิดชอบของปีที่ผ่านมาได้รับการตรวจน้ำตาลซ้ำ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90.48 (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38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42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)</w:t>
            </w:r>
          </w:p>
          <w:p w14:paraId="56FDE181" w14:textId="77777777" w:rsidR="006650FF" w:rsidRPr="005A782B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3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. อัตราป่วยรายใหม่ของโรคเบาหวานต่อแสนประชากรในปีงบประมาณ จังหวัดปัตตานี ปีงบประมาณ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2566 = 357.62 (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อัตราป่วยรายใหม่ของโรคความดันโลหิตสูง 8 ราย/</w:t>
            </w:r>
            <w:r w:rsidRPr="005A782B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ประชากร 2237 ราย) </w:t>
            </w:r>
          </w:p>
          <w:p w14:paraId="64C0FDD6" w14:textId="77777777" w:rsidR="006650FF" w:rsidRPr="00D02F4E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02F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ผู้ป่วยโรคเบาหวาน สามารถคุมระดับน้ำตาลในเลือด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(HbA1C &lt;7) &gt; 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D02F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D02F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D02F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(เบาหวานคุมได้)</w:t>
            </w:r>
          </w:p>
          <w:p w14:paraId="5AD6E1C4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02F4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ผลการดำเนินกิจกรรม พบว่า</w:t>
            </w:r>
            <w:r w:rsidRPr="00D02F4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ผู้ป่วยโรคเบาหวานสามารถคุมน้ำตาลได้ 21.28 (10/47) </w:t>
            </w:r>
          </w:p>
          <w:p w14:paraId="15AB2DED" w14:textId="00A0130B" w:rsidR="006650FF" w:rsidRDefault="006650FF" w:rsidP="006650FF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C31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Pr="001C31F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เพื่อลดโอกาสการเกิดภาวะแทรกซ้อนและความพิการ</w:t>
            </w:r>
            <w:r w:rsidRPr="001C31F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&lt;</w:t>
            </w:r>
            <w:r w:rsidRPr="001C31F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ร้อยละ </w:t>
            </w:r>
            <w:r w:rsidRPr="001C31F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10</w:t>
            </w:r>
            <w:r w:rsidRPr="001C31F0">
              <w:rPr>
                <w:rFonts w:ascii="TH SarabunPSK" w:hAnsi="TH SarabunPSK" w:cs="TH SarabunPSK"/>
                <w:b/>
                <w:bCs/>
                <w:noProof/>
                <w:spacing w:val="-6"/>
                <w:sz w:val="32"/>
                <w:szCs w:val="32"/>
              </w:rPr>
              <w:t xml:space="preserve"> = 0% </w:t>
            </w:r>
            <w:r w:rsidRPr="001C31F0">
              <w:rPr>
                <w:rFonts w:ascii="TH SarabunPSK" w:hAnsi="TH SarabunPSK" w:cs="TH SarabunPSK" w:hint="cs"/>
                <w:b/>
                <w:bCs/>
                <w:noProof/>
                <w:spacing w:val="-6"/>
                <w:sz w:val="32"/>
                <w:szCs w:val="32"/>
                <w:cs/>
              </w:rPr>
              <w:t>(ไม่พบผู้ป่วยเกิดภาวะแทรกซ้อน</w:t>
            </w:r>
            <w:r>
              <w:rPr>
                <w:rFonts w:ascii="TH SarabunPSK" w:hAnsi="TH SarabunPSK" w:cs="TH SarabunPSK" w:hint="cs"/>
                <w:b/>
                <w:bCs/>
                <w:noProof/>
                <w:spacing w:val="-6"/>
                <w:sz w:val="32"/>
                <w:szCs w:val="32"/>
                <w:cs/>
              </w:rPr>
              <w:t>)</w:t>
            </w:r>
          </w:p>
          <w:p w14:paraId="459FBF19" w14:textId="77777777" w:rsidR="006650FF" w:rsidRPr="006650FF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cs/>
              </w:rPr>
            </w:pPr>
          </w:p>
        </w:tc>
      </w:tr>
      <w:tr w:rsidR="006650FF" w:rsidRPr="009F2E6E" w14:paraId="035A6E84" w14:textId="77777777" w:rsidTr="00044022">
        <w:trPr>
          <w:trHeight w:val="547"/>
        </w:trPr>
        <w:tc>
          <w:tcPr>
            <w:tcW w:w="4815" w:type="dxa"/>
            <w:vAlign w:val="center"/>
          </w:tcPr>
          <w:p w14:paraId="1D1E9E52" w14:textId="77777777" w:rsidR="006650FF" w:rsidRPr="0093021C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49" w:type="dxa"/>
            <w:vAlign w:val="center"/>
          </w:tcPr>
          <w:p w14:paraId="3AAC698F" w14:textId="77777777" w:rsidR="006650FF" w:rsidRPr="0093021C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ชี้</w:t>
            </w:r>
            <w:r w:rsidRPr="0093021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วัด</w:t>
            </w:r>
          </w:p>
        </w:tc>
      </w:tr>
      <w:tr w:rsidR="006650FF" w:rsidRPr="009F2E6E" w14:paraId="404675CB" w14:textId="77777777" w:rsidTr="002D695D">
        <w:trPr>
          <w:trHeight w:val="547"/>
        </w:trPr>
        <w:tc>
          <w:tcPr>
            <w:tcW w:w="4815" w:type="dxa"/>
          </w:tcPr>
          <w:p w14:paraId="5C048F78" w14:textId="77777777" w:rsidR="006650FF" w:rsidRPr="009F2E6E" w:rsidRDefault="006650FF" w:rsidP="006650FF">
            <w:pPr>
              <w:ind w:right="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2 เพื่อลดอัตราการเจ็บป่วยด้วยโรคเรื้อรังของประชาชนกลุ่มเสี่ยงในเขตรับผิดชอบ </w:t>
            </w:r>
          </w:p>
          <w:p w14:paraId="3600E37C" w14:textId="77777777" w:rsidR="006650FF" w:rsidRPr="009F2E6E" w:rsidRDefault="006650FF" w:rsidP="006650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DE423" w14:textId="77777777" w:rsidR="006650FF" w:rsidRPr="0093021C" w:rsidRDefault="006650FF" w:rsidP="006650FF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5B23CD4F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2E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9F2E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อัตราผู้ป่วยโรคเบาหวานรายใหม่ </w:t>
            </w:r>
            <w:r w:rsidRPr="009F2E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&lt; </w:t>
            </w:r>
            <w:r w:rsidRPr="009F2E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10</w:t>
            </w:r>
          </w:p>
          <w:p w14:paraId="0788318F" w14:textId="77777777" w:rsidR="006650FF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  <w:r w:rsidRPr="00293F31">
              <w:rPr>
                <w:rFonts w:ascii="TH SarabunPSK" w:hAnsi="TH SarabunPSK" w:cs="TH SarabunPSK" w:hint="cs"/>
                <w:b w:val="0"/>
                <w:bCs w:val="0"/>
                <w:noProof/>
                <w:sz w:val="32"/>
                <w:szCs w:val="32"/>
                <w:cs/>
              </w:rPr>
              <w:t xml:space="preserve">จากการดำเนินงานพบว่า </w:t>
            </w:r>
            <w:r w:rsidRPr="00293F31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ผู้ป่วยเบาหวานรายใหม่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 </w:t>
            </w:r>
            <w:r w:rsidRPr="00293F31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 xml:space="preserve">จากกลุ่ม </w:t>
            </w:r>
            <w:r w:rsidRPr="00293F31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Pre-DM (</w:t>
            </w:r>
            <w:r w:rsidRPr="00293F31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ภาวะก่อนเบาหวาน) ปีที่ผ่านมา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= </w:t>
            </w:r>
            <w:r w:rsidRPr="00293F31">
              <w:rPr>
                <w:rFonts w:ascii="TH SarabunPSK" w:hAnsi="TH SarabunPSK" w:cs="TH SarabunPSK"/>
                <w:color w:val="444444"/>
                <w:sz w:val="32"/>
                <w:szCs w:val="32"/>
              </w:rPr>
              <w:t>2.38%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ผู้ป่วยรายใหม่ 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ราย/ กลุ่ม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Pre-DM (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ภาวะก่อนเบาหวาน) ในพื้นที่รับผิดชอบของปีที่ผ่านมาได้รับการตรวจน้ำตาลซ้ำ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42 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ราย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)</w:t>
            </w:r>
          </w:p>
          <w:p w14:paraId="7439F60D" w14:textId="77777777" w:rsidR="006650FF" w:rsidRPr="00D02F4E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</w:p>
          <w:p w14:paraId="4CD5C72A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</w:tr>
    </w:tbl>
    <w:p w14:paraId="6E4D0DFD" w14:textId="77777777" w:rsidR="006650FF" w:rsidRDefault="006650F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49"/>
      </w:tblGrid>
      <w:tr w:rsidR="006650FF" w:rsidRPr="0093021C" w14:paraId="74EE054D" w14:textId="77777777" w:rsidTr="00044022">
        <w:trPr>
          <w:trHeight w:val="547"/>
        </w:trPr>
        <w:tc>
          <w:tcPr>
            <w:tcW w:w="4815" w:type="dxa"/>
            <w:vAlign w:val="center"/>
          </w:tcPr>
          <w:p w14:paraId="1AD83406" w14:textId="77777777" w:rsidR="006650FF" w:rsidRPr="0093021C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49" w:type="dxa"/>
            <w:vAlign w:val="center"/>
          </w:tcPr>
          <w:p w14:paraId="73509195" w14:textId="77777777" w:rsidR="006650FF" w:rsidRPr="0093021C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ชี้</w:t>
            </w:r>
            <w:r w:rsidRPr="0093021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วัด</w:t>
            </w:r>
          </w:p>
        </w:tc>
      </w:tr>
      <w:tr w:rsidR="006650FF" w:rsidRPr="0093021C" w14:paraId="63EBC6F0" w14:textId="77777777" w:rsidTr="00044022">
        <w:trPr>
          <w:trHeight w:val="547"/>
        </w:trPr>
        <w:tc>
          <w:tcPr>
            <w:tcW w:w="4815" w:type="dxa"/>
            <w:vAlign w:val="center"/>
          </w:tcPr>
          <w:p w14:paraId="53BC24E0" w14:textId="77777777" w:rsidR="006650FF" w:rsidRPr="0093021C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9" w:type="dxa"/>
            <w:vAlign w:val="center"/>
          </w:tcPr>
          <w:p w14:paraId="25D33143" w14:textId="77777777" w:rsidR="006650FF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Open Sans" w:hAnsi="Open Sans" w:cs="Open Sans"/>
                <w:b w:val="0"/>
                <w:bCs w:val="0"/>
                <w:color w:val="444444"/>
                <w:sz w:val="30"/>
                <w:szCs w:val="30"/>
              </w:rPr>
            </w:pPr>
            <w:r w:rsidRPr="00764C03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 xml:space="preserve">2. </w:t>
            </w:r>
            <w:r w:rsidRPr="00764C03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 xml:space="preserve">อัตราผู้ป่วยโรคความดันโลหิตสูงรายใหม่ </w:t>
            </w:r>
            <w:r w:rsidRPr="00764C03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>&lt;</w:t>
            </w:r>
            <w:r w:rsidRPr="00764C03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</w:rPr>
              <w:t>ร้อยละ 20</w:t>
            </w:r>
            <w:r w:rsidRPr="00764C0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764C03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จากการดำเนินงานพบว่า ผู้ป่วยความดันโลหิตสูงรายใหม่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lang w:val="en-GB"/>
              </w:rPr>
              <w:t xml:space="preserve">= </w:t>
            </w:r>
            <w:r w:rsidRPr="00764C03">
              <w:rPr>
                <w:rFonts w:ascii="TH SarabunPSK" w:hAnsi="TH SarabunPSK" w:cs="TH SarabunPSK"/>
                <w:color w:val="444444"/>
                <w:sz w:val="32"/>
                <w:szCs w:val="32"/>
                <w:lang w:val="en-GB"/>
              </w:rPr>
              <w:t>6%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lang w:val="en-GB"/>
              </w:rPr>
              <w:t xml:space="preserve"> (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ผู้ป่วยรายใหม่ 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/ </w:t>
            </w:r>
            <w:r w:rsidRPr="00764C03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จากกลุ่มสงสัยป่วยที่ได้รับการตรวจติดตาม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 50 ราย)</w:t>
            </w:r>
          </w:p>
          <w:p w14:paraId="3215978E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กลุ่มเสี่ยงเบาหวานได้รับการติดตาม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 90</w:t>
            </w:r>
          </w:p>
          <w:p w14:paraId="0163EF9E" w14:textId="77777777" w:rsidR="006650FF" w:rsidRPr="00D02F4E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 xml:space="preserve">จากการดำเนินงานพบว่า 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ร้อยละของประชากรกลุ่ม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Pre-DM (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ภาวะก่อนเบาหวาน) ในพื้นที่รับผิดชอบของปีที่ผ่านมาได้รับการ</w:t>
            </w:r>
            <w:r>
              <w:rPr>
                <w:rFonts w:ascii="TH SarabunPSK" w:hAnsi="TH SarabunPSK" w:cs="TH SarabunPSK" w:hint="cs"/>
                <w:b w:val="0"/>
                <w:bCs w:val="0"/>
                <w:color w:val="444444"/>
                <w:sz w:val="32"/>
                <w:szCs w:val="32"/>
                <w:cs/>
              </w:rPr>
              <w:t>ติดตาม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  <w:cs/>
              </w:rPr>
              <w:t>ตรวจน้ำตาลซ้ำ</w:t>
            </w:r>
            <w:r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>=</w:t>
            </w:r>
            <w:r w:rsidRPr="00764C03">
              <w:rPr>
                <w:rFonts w:ascii="TH SarabunPSK" w:hAnsi="TH SarabunPSK" w:cs="TH SarabunPSK"/>
                <w:color w:val="444444"/>
                <w:sz w:val="32"/>
                <w:szCs w:val="32"/>
              </w:rPr>
              <w:t>90.48</w:t>
            </w:r>
            <w:r>
              <w:rPr>
                <w:rFonts w:ascii="TH SarabunPSK" w:hAnsi="TH SarabunPSK" w:cs="TH SarabunPSK"/>
                <w:color w:val="444444"/>
                <w:sz w:val="32"/>
                <w:szCs w:val="32"/>
              </w:rPr>
              <w:t>%</w:t>
            </w:r>
            <w:r w:rsidRPr="00D02F4E">
              <w:rPr>
                <w:rFonts w:ascii="TH SarabunPSK" w:hAnsi="TH SarabunPSK" w:cs="TH SarabunPSK"/>
                <w:b w:val="0"/>
                <w:bCs w:val="0"/>
                <w:color w:val="444444"/>
                <w:sz w:val="32"/>
                <w:szCs w:val="32"/>
              </w:rPr>
              <w:t xml:space="preserve"> </w:t>
            </w:r>
          </w:p>
          <w:p w14:paraId="71EC2962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4. กลุ่มเสี่ยงความดันได้รับการติดตามและวัดความดันที่บ้าน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&gt;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ร้อยละ 90 จากการดำเนินงาน พบว่า กลุ่มเสี่ยงความดันได้รับการติดตามและวัดความดันที่บ้าน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= 95% </w:t>
            </w:r>
          </w:p>
          <w:p w14:paraId="73DF9889" w14:textId="77777777" w:rsidR="006650FF" w:rsidRDefault="006650FF" w:rsidP="00044022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</w:tr>
      <w:tr w:rsidR="006650FF" w:rsidRPr="0093021C" w14:paraId="5161E372" w14:textId="77777777" w:rsidTr="001A0126">
        <w:trPr>
          <w:trHeight w:val="547"/>
        </w:trPr>
        <w:tc>
          <w:tcPr>
            <w:tcW w:w="4815" w:type="dxa"/>
          </w:tcPr>
          <w:p w14:paraId="49689742" w14:textId="77777777" w:rsidR="006650FF" w:rsidRPr="009F2E6E" w:rsidRDefault="006650FF" w:rsidP="006650F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>ข้อที่ 3 เพื่อส่งเสริมให้ประชาชนมีการบริโภคอาหารที่ถูกต้อง เหมาะสม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2E6E">
              <w:rPr>
                <w:rFonts w:ascii="TH SarabunPSK" w:hAnsi="TH SarabunPSK" w:cs="TH SarabunPSK"/>
                <w:sz w:val="32"/>
                <w:szCs w:val="32"/>
                <w:cs/>
              </w:rPr>
              <w:t>ลดหวาน มัน เค็ม</w:t>
            </w:r>
            <w:r w:rsidRPr="009F2E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2E6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ลดการเกิดโรคจากการบริโภคอาหาร</w:t>
            </w:r>
          </w:p>
          <w:p w14:paraId="4C7F9A9D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B63F5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68F90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8E4DD1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C4835" w14:textId="77777777" w:rsidR="006650FF" w:rsidRDefault="006650FF" w:rsidP="006650FF">
            <w:pPr>
              <w:ind w:right="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00EAD" w14:textId="77777777" w:rsidR="006650FF" w:rsidRPr="0093021C" w:rsidRDefault="006650FF" w:rsidP="006650FF">
            <w:pPr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14:paraId="4D6FB43A" w14:textId="127AE7B5" w:rsidR="006650FF" w:rsidRPr="007D21C1" w:rsidRDefault="006650FF" w:rsidP="006650FF">
            <w:pPr>
              <w:pStyle w:val="3"/>
              <w:shd w:val="clear" w:color="auto" w:fill="FFFFFF"/>
              <w:spacing w:before="45" w:beforeAutospacing="0" w:after="45" w:afterAutospacing="0" w:line="360" w:lineRule="atLeast"/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</w:pPr>
            <w:r w:rsidRPr="007D21C1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 xml:space="preserve">- </w:t>
            </w:r>
            <w:r w:rsidRPr="007D21C1">
              <w:rPr>
                <w:rFonts w:ascii="TH SarabunPSK" w:hAnsi="TH SarabunPSK" w:cs="TH SarabunPSK" w:hint="cs"/>
                <w:b w:val="0"/>
                <w:bCs w:val="0"/>
                <w:noProof/>
                <w:sz w:val="32"/>
                <w:szCs w:val="32"/>
                <w:cs/>
              </w:rPr>
              <w:t xml:space="preserve">ประชาชนมีความรู้ความเข้าใจเรื่องการเลือกบริโภคอาหารดีขึ้น </w:t>
            </w:r>
            <w:r w:rsidRPr="007D21C1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 xml:space="preserve">&gt; </w:t>
            </w:r>
            <w:r w:rsidRPr="007D21C1">
              <w:rPr>
                <w:rFonts w:ascii="TH SarabunPSK" w:hAnsi="TH SarabunPSK" w:cs="TH SarabunPSK" w:hint="cs"/>
                <w:b w:val="0"/>
                <w:bCs w:val="0"/>
                <w:noProof/>
                <w:sz w:val="32"/>
                <w:szCs w:val="32"/>
                <w:cs/>
              </w:rPr>
              <w:t xml:space="preserve">ร้อยละ </w:t>
            </w:r>
            <w:r w:rsidRPr="007D21C1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t xml:space="preserve">80 </w:t>
            </w:r>
            <w:r w:rsidRPr="007D21C1">
              <w:rPr>
                <w:rFonts w:ascii="TH SarabunPSK" w:hAnsi="TH SarabunPSK" w:cs="TH SarabunPSK" w:hint="cs"/>
                <w:b w:val="0"/>
                <w:bCs w:val="0"/>
                <w:noProof/>
                <w:sz w:val="32"/>
                <w:szCs w:val="32"/>
                <w:cs/>
              </w:rPr>
              <w:t>จากการดำเนินงานพบว่า ประชาชนมีความรู้ความเข้าใจเพิ่มขึ้น 85</w:t>
            </w:r>
            <w:r w:rsidRPr="007D21C1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lang w:val="en-GB"/>
              </w:rPr>
              <w:t xml:space="preserve">% </w:t>
            </w:r>
          </w:p>
        </w:tc>
      </w:tr>
    </w:tbl>
    <w:p w14:paraId="0954F218" w14:textId="77777777" w:rsidR="006650FF" w:rsidRDefault="006650FF"/>
    <w:p w14:paraId="1F8475B6" w14:textId="09CFE943" w:rsidR="00D42007" w:rsidRPr="000E7FBD" w:rsidRDefault="00D42007">
      <w:pPr>
        <w:rPr>
          <w:rFonts w:ascii="TH SarabunPSK" w:hAnsi="TH SarabunPSK" w:cs="TH SarabunPSK"/>
          <w:b/>
          <w:bCs/>
          <w:sz w:val="32"/>
          <w:szCs w:val="32"/>
        </w:rPr>
      </w:pPr>
      <w:r w:rsidRPr="000E7FBD">
        <w:rPr>
          <w:rFonts w:ascii="TH SarabunPSK" w:hAnsi="TH SarabunPSK" w:cs="TH SarabunPSK"/>
          <w:b/>
          <w:bCs/>
          <w:sz w:val="32"/>
          <w:szCs w:val="32"/>
          <w:cs/>
        </w:rPr>
        <w:t>9. ปัญหาและอุปสรรค</w:t>
      </w:r>
    </w:p>
    <w:p w14:paraId="4C3C3C67" w14:textId="01245607" w:rsidR="000E7FBD" w:rsidRDefault="000E7F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จากการดำเนินงานโครงการเกี่ยวกับการแก้ปัญหาโรคไม่ติดต่อในทุกปีที่ผ่าน ป</w:t>
      </w:r>
      <w:r w:rsidR="00923CF4" w:rsidRPr="00B1350D">
        <w:rPr>
          <w:rFonts w:ascii="TH SarabunPSK" w:hAnsi="TH SarabunPSK" w:cs="TH SarabunPSK"/>
          <w:sz w:val="32"/>
          <w:szCs w:val="32"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ญหา/อุปสรรคที่พบเจอได้ค่อนข้างบ่อย รวมถึงปีนี้กับโครงการ “ปรับเปลี่ยนพฤติกรรม” มีดังนี้ </w:t>
      </w:r>
    </w:p>
    <w:p w14:paraId="3C3B3983" w14:textId="51F7B7A1" w:rsidR="00066C53" w:rsidRDefault="000E7FBD" w:rsidP="00066C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การประสานงานไปยังพื้นที่</w:t>
      </w:r>
      <w:r w:rsidR="00923CF4">
        <w:rPr>
          <w:rFonts w:ascii="TH SarabunPSK" w:hAnsi="TH SarabunPSK" w:cs="TH SarabunPSK" w:hint="cs"/>
          <w:sz w:val="32"/>
          <w:szCs w:val="32"/>
          <w:cs/>
        </w:rPr>
        <w:t xml:space="preserve"> ระหว่างอาสาสมัครสาธารณสุขประจำหมู่บ้านด้วยกันเอง บางครั้งสื</w:t>
      </w:r>
      <w:r w:rsidR="00066C53">
        <w:rPr>
          <w:rFonts w:ascii="TH SarabunPSK" w:hAnsi="TH SarabunPSK" w:cs="TH SarabunPSK" w:hint="cs"/>
          <w:sz w:val="32"/>
          <w:szCs w:val="32"/>
          <w:cs/>
        </w:rPr>
        <w:t>่</w:t>
      </w:r>
      <w:r w:rsidR="00923CF4">
        <w:rPr>
          <w:rFonts w:ascii="TH SarabunPSK" w:hAnsi="TH SarabunPSK" w:cs="TH SarabunPSK" w:hint="cs"/>
          <w:sz w:val="32"/>
          <w:szCs w:val="32"/>
          <w:cs/>
        </w:rPr>
        <w:t xml:space="preserve">อสารกันไม่ได้ บางคนไม่ได้อยุ่ในพื้นที่ตลอด ไปๆ มาๆ </w:t>
      </w:r>
      <w:r w:rsidR="00066C53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923CF4">
        <w:rPr>
          <w:rFonts w:ascii="TH SarabunPSK" w:hAnsi="TH SarabunPSK" w:cs="TH SarabunPSK" w:hint="cs"/>
          <w:sz w:val="32"/>
          <w:szCs w:val="32"/>
          <w:cs/>
        </w:rPr>
        <w:t>จังหวัด ทำให้ประชาชนในเขตรับผิดชอบ ไม่ได้</w:t>
      </w:r>
      <w:r w:rsidR="00066C53">
        <w:rPr>
          <w:rFonts w:ascii="TH SarabunPSK" w:hAnsi="TH SarabunPSK" w:cs="TH SarabunPSK" w:hint="cs"/>
          <w:sz w:val="32"/>
          <w:szCs w:val="32"/>
          <w:cs/>
        </w:rPr>
        <w:t>รับการประสานงาน ส่งผลให้ไม่</w:t>
      </w:r>
      <w:r w:rsidR="00923CF4">
        <w:rPr>
          <w:rFonts w:ascii="TH SarabunPSK" w:hAnsi="TH SarabunPSK" w:cs="TH SarabunPSK" w:hint="cs"/>
          <w:sz w:val="32"/>
          <w:szCs w:val="32"/>
          <w:cs/>
        </w:rPr>
        <w:t>ออกมาร่วมกิจกรรม</w:t>
      </w:r>
    </w:p>
    <w:p w14:paraId="2C18CD63" w14:textId="77777777" w:rsidR="00066C53" w:rsidRDefault="00066C53" w:rsidP="00066C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กิจกรรมการคัดกรอง มักจะเป็นกลุ่มเดิมๆ (กลุ่มสูงอายุ และกลุ่มแม่บ้าน) ที่เคยคัดกรองอยู่แล้ว ส่วนกลุ่มที่ไม่ได้คัดกรองก็จะเป็นกลุ่มเดิมเช่นกัน </w:t>
      </w:r>
      <w:r w:rsidR="00923C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กลุ่มพ่อบ้าน วัยรุ่ย วัยทำงานซึ่งบางครั้งการลงพื้นที่คัด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กรอง ทีมสุขภาพเรามักจะดำเนินการในช่วงวันทำการ ซึ่งกลุ่มเป้าหมายหลายๆ คนอาจมีวันหยุดที่ไม่ตรงกัน ทำให้ไม่ได้รับการคัดกรองสุขภาพ </w:t>
      </w:r>
    </w:p>
    <w:p w14:paraId="0BD0EF42" w14:textId="77777777" w:rsidR="00066C53" w:rsidRDefault="00066C53" w:rsidP="00066C53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ปีนี้การคัดกรองมีขั้นตอนที่ยุ่งยากขึ้น เนื่องจากต้องมีการยืนยันตัวตน (การขอ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AC/Authen)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ซึ่งเราดำเนินการคัดกรองในตอนต้นปีงบประมาณ ซึ่งยังไม่มีความชัดเจนในเรื่องการเบิกจ่ายผลงาน ทำให้ต้องมีการมาขอบัตรประชาชน/หลักฐานกันในภายหลัง </w:t>
      </w:r>
    </w:p>
    <w:p w14:paraId="521A0C74" w14:textId="77777777" w:rsidR="00536AAA" w:rsidRDefault="00066C53" w:rsidP="00536A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4.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แนวคิดการสร้างสรรค์/การพัฒนาโครงการให้มีศักยภาพและเป็นประโยชน์ ประโยชน์ที่เกิดขึ้นจากการดำเนินการในครั้งนี้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โดยเฉพาะกลุ่มผู้ป่วย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 xml:space="preserve">ได้รับทราบข้อมูลภาวะสุขภาพของตนเอง </w:t>
      </w:r>
      <w:r>
        <w:rPr>
          <w:rFonts w:ascii="TH SarabunPSK" w:hAnsi="TH SarabunPSK" w:cs="TH SarabunPSK" w:hint="cs"/>
          <w:sz w:val="32"/>
          <w:szCs w:val="32"/>
          <w:cs/>
        </w:rPr>
        <w:t>แต่การเกิดการ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ปรับเปลี่ยนพฤติกรรมของตนเอง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t>อาจจะยากหน่อย ด้วยความที่กลุ่มผู้ป่วยส่วนใหญ่เป็นกลุ่มสูงอายุ การจะเข้มงวดกับการปรับการกินอาหารอ</w:t>
      </w:r>
      <w:r w:rsidR="00536AAA">
        <w:rPr>
          <w:rFonts w:ascii="TH SarabunPSK" w:hAnsi="TH SarabunPSK" w:cs="TH SarabunPSK" w:hint="cs"/>
          <w:sz w:val="32"/>
          <w:szCs w:val="32"/>
          <w:cs/>
        </w:rPr>
        <w:t xml:space="preserve">าจจะทำได้ยาก แต่เราก็มีกิจกรรมการให้ความรู้ในกลุ่มแม่บ้าน ซึ่งถือเป็นบุคคลสำคัญที่จะเป็นคนการเลือกอาหารบริโภคในครอบครัว </w:t>
      </w:r>
    </w:p>
    <w:p w14:paraId="24905943" w14:textId="6B5093A2" w:rsidR="00536AAA" w:rsidRDefault="00536AAA" w:rsidP="00536A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B1350D" w:rsidRPr="00B1350D">
        <w:rPr>
          <w:rFonts w:ascii="TH SarabunPSK" w:hAnsi="TH SarabunPSK" w:cs="TH SarabunPSK"/>
          <w:sz w:val="32"/>
          <w:szCs w:val="32"/>
        </w:rPr>
        <w:t xml:space="preserve">.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ข้อแนะนำ/สิ่งที่อยากให้เกิดขึ้นในโครงการถัดไป</w:t>
      </w:r>
      <w:r w:rsidR="00B1350D" w:rsidRPr="00B1350D">
        <w:rPr>
          <w:rFonts w:ascii="TH SarabunPSK" w:hAnsi="TH SarabunPSK" w:cs="TH SarabunPSK"/>
          <w:sz w:val="32"/>
          <w:szCs w:val="32"/>
        </w:rPr>
        <w:t xml:space="preserve">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โครงการนี้มีประโยชน์ต่อ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ทุกคนทุกวัย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สำหรับ</w:t>
      </w:r>
      <w:r w:rsidR="00B1350D" w:rsidRPr="00B1350D">
        <w:rPr>
          <w:rFonts w:ascii="TH SarabunPSK" w:hAnsi="TH SarabunPSK" w:cs="TH SarabunPSK"/>
          <w:sz w:val="32"/>
          <w:szCs w:val="32"/>
        </w:rPr>
        <w:t xml:space="preserve">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 xml:space="preserve">โครงการปีถัดไป </w:t>
      </w:r>
      <w:r>
        <w:rPr>
          <w:rFonts w:ascii="TH SarabunPSK" w:hAnsi="TH SarabunPSK" w:cs="TH SarabunPSK" w:hint="cs"/>
          <w:sz w:val="32"/>
          <w:szCs w:val="32"/>
          <w:cs/>
        </w:rPr>
        <w:t>อาจจะต้องเพิ่มเติมองค์ความรู้ที่มากขึ้น เช่น เรื่อง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การให้ความรู้ในเรื่องยาที่จำเป็นสำหรับผู้สูงอายุ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การใช้ยาอย่างสมเหตุผล, ภาวะแทรกซ้อนและการรับมือกับโรคหัวใจ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Strok fast tact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14:paraId="7614145D" w14:textId="6BB78336" w:rsidR="00923CF4" w:rsidRDefault="00536AAA" w:rsidP="00536A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การรับรู้สุขภาวะ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ของตนเองและ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เกิดการปรับเปลี่ยนพฤติกรรม</w:t>
      </w:r>
      <w:r w:rsidR="00B1350D" w:rsidRPr="00B1350D">
        <w:rPr>
          <w:rFonts w:ascii="TH SarabunPSK" w:hAnsi="TH SarabunPSK" w:cs="TH SarabunPSK"/>
          <w:sz w:val="32"/>
          <w:szCs w:val="32"/>
        </w:rPr>
        <w:t xml:space="preserve">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ต้องการดำเนินการ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ให้สอดคล้อง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>กับวิถี</w:t>
      </w:r>
      <w:r w:rsidR="00B1350D" w:rsidRPr="00B1350D">
        <w:rPr>
          <w:rFonts w:ascii="TH SarabunPSK" w:hAnsi="TH SarabunPSK" w:cs="TH SarabunPSK"/>
          <w:sz w:val="32"/>
          <w:szCs w:val="32"/>
        </w:rPr>
        <w:t xml:space="preserve"> </w:t>
      </w:r>
      <w:r w:rsidR="00B1350D" w:rsidRPr="00B1350D">
        <w:rPr>
          <w:rFonts w:ascii="TH SarabunPSK" w:hAnsi="TH SarabunPSK" w:cs="TH SarabunPSK"/>
          <w:sz w:val="32"/>
          <w:szCs w:val="32"/>
          <w:cs/>
        </w:rPr>
        <w:t xml:space="preserve">ชีวิต หรือปัจจัยการใช้ชีวิตที่แตกต่างกัน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ซึ่งอาจจะต้องพูดคุย จัดการเป็นรายบุคคล ซึ่งอาจจะต้องใช้ระยะเวลาที่นานขึ้น เพราะ</w:t>
      </w:r>
      <w:r w:rsidR="00923CF4" w:rsidRPr="00B1350D">
        <w:rPr>
          <w:rFonts w:ascii="TH SarabunPSK" w:hAnsi="TH SarabunPSK" w:cs="TH SarabunPSK"/>
          <w:sz w:val="32"/>
          <w:szCs w:val="32"/>
          <w:cs/>
        </w:rPr>
        <w:t>การเจ็บป่วย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หรือการเกิดการปรับเปลี่ยนพฤติกรรม</w:t>
      </w:r>
      <w:r w:rsidR="00923CF4" w:rsidRPr="00B1350D">
        <w:rPr>
          <w:rFonts w:ascii="TH SarabunPSK" w:hAnsi="TH SarabunPSK" w:cs="TH SarabunPSK"/>
          <w:sz w:val="32"/>
          <w:szCs w:val="32"/>
          <w:cs/>
        </w:rPr>
        <w:t>ที่จะเกิดขึ้นหรือไม่ การที่จะเป็นบุคคลที่เป็นโรคหรือไม่ ก็ขึ้นอยู่กับการดำเนินชีวิตของคนด้วย</w:t>
      </w:r>
    </w:p>
    <w:p w14:paraId="5F379E2B" w14:textId="1B17B09D" w:rsidR="00536AAA" w:rsidRPr="00AE41ED" w:rsidRDefault="00536AAA" w:rsidP="00536AAA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การดำเนินกิจกรรมโครงการแก้ไขปัญหาสุขภาพในพื้นที่ ชาวบ้านยังให้ความสำคัญเรื่องสุขภาพน้อยมาก ยังคงเล็งเห็นถึงเรื่องปากท้องมากกว่า จนบางครั้งมองข้ามการเจ็บป่วย ไม่ยอมตรวจคัดกรอง หรือรับการรักษา</w:t>
      </w:r>
    </w:p>
    <w:p w14:paraId="51D61C4D" w14:textId="70BA640B" w:rsidR="00536AAA" w:rsidRDefault="00536AAA" w:rsidP="00536AA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2E3F6F">
        <w:rPr>
          <w:rFonts w:ascii="TH SarabunPSK" w:hAnsi="TH SarabunPSK" w:cs="TH SarabunPSK" w:hint="cs"/>
          <w:sz w:val="32"/>
          <w:szCs w:val="32"/>
          <w:cs/>
        </w:rPr>
        <w:t xml:space="preserve">กลุ่มเสี่ยงบางราย ปฏิเสธการรักษาต่อ ด้วยเหตุผลต่างๆ ที่ไม่อยากรักษา บางรายลำบากต่อการดินทางไป รพ., บางรายยังมีความเชื่อว่าการรักษาด้วยการกินยาแผนปัจจุบันจะทำให้ไตเสื่อมเร็ว บางรายขอใช้รักษาด้วยสมุนไพร ซึ่งก็ต้องติดตามกันไปอย่างต่อเนื่อง เพื่อระวังภาวะแทรกซ้อนที่อาจจะเกิดได้ </w:t>
      </w:r>
    </w:p>
    <w:p w14:paraId="378C1CFB" w14:textId="77777777" w:rsidR="00536AAA" w:rsidRPr="00B1350D" w:rsidRDefault="00536AAA" w:rsidP="00923CF4">
      <w:pPr>
        <w:rPr>
          <w:rFonts w:ascii="TH SarabunPSK" w:hAnsi="TH SarabunPSK" w:cs="TH SarabunPSK"/>
          <w:sz w:val="32"/>
          <w:szCs w:val="32"/>
        </w:rPr>
      </w:pPr>
    </w:p>
    <w:p w14:paraId="41787A02" w14:textId="77777777" w:rsidR="006A54E0" w:rsidRDefault="006A54E0"/>
    <w:p w14:paraId="4287A0BA" w14:textId="77777777" w:rsidR="006A54E0" w:rsidRDefault="006A54E0"/>
    <w:p w14:paraId="41DDA41C" w14:textId="77777777" w:rsidR="006A54E0" w:rsidRDefault="006A54E0"/>
    <w:p w14:paraId="2D7C60A0" w14:textId="77777777" w:rsidR="006A54E0" w:rsidRDefault="006A54E0"/>
    <w:p w14:paraId="297FA58E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125974A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3C0A431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6F3A350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3AC9353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BB1F848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141C69F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57789E4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9DC6207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2F5CECA" w14:textId="77777777" w:rsidR="006A54E0" w:rsidRDefault="006A54E0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85EDD82" w14:textId="77777777" w:rsidR="00ED0A1A" w:rsidRDefault="00ED0A1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0308DEF" w14:textId="77777777" w:rsidR="00ED0A1A" w:rsidRDefault="00ED0A1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8642A31" w14:textId="77777777" w:rsidR="00ED0A1A" w:rsidRDefault="00ED0A1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042CDEF" w14:textId="77777777" w:rsidR="00ED0A1A" w:rsidRDefault="00ED0A1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A528B2B" w14:textId="77777777" w:rsidR="00ED0A1A" w:rsidRDefault="00ED0A1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DB10E0C" w14:textId="77777777" w:rsidR="00ED0A1A" w:rsidRDefault="00ED0A1A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15DC79E4" w14:textId="3B0B088E" w:rsidR="006A54E0" w:rsidRPr="00ED0A1A" w:rsidRDefault="006A54E0" w:rsidP="006A54E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D0A1A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14:paraId="79584EB6" w14:textId="3153FC04" w:rsidR="006A54E0" w:rsidRPr="006A54E0" w:rsidRDefault="006A54E0" w:rsidP="006A54E0">
      <w:pPr>
        <w:jc w:val="center"/>
        <w:rPr>
          <w:rFonts w:ascii="TH SarabunPSK" w:hAnsi="TH SarabunPSK" w:cs="TH SarabunPSK"/>
          <w:sz w:val="32"/>
          <w:szCs w:val="32"/>
        </w:rPr>
      </w:pPr>
      <w:r w:rsidRPr="006A54E0">
        <w:rPr>
          <w:rFonts w:ascii="TH SarabunPSK" w:hAnsi="TH SarabunPSK" w:cs="TH SarabunPSK"/>
          <w:sz w:val="32"/>
          <w:szCs w:val="32"/>
          <w:cs/>
        </w:rPr>
        <w:t>หลักฐานการเบิกจ่ายตามกิจกรรมต่างๆ</w:t>
      </w:r>
    </w:p>
    <w:p w14:paraId="61ACCE33" w14:textId="77777777" w:rsidR="006A54E0" w:rsidRPr="006A54E0" w:rsidRDefault="006A54E0">
      <w:pPr>
        <w:rPr>
          <w:rFonts w:ascii="TH SarabunPSK" w:hAnsi="TH SarabunPSK" w:cs="TH SarabunPSK"/>
          <w:sz w:val="32"/>
          <w:szCs w:val="32"/>
        </w:rPr>
      </w:pPr>
    </w:p>
    <w:sectPr w:rsidR="006A54E0" w:rsidRPr="006A54E0" w:rsidSect="00B0390C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0C"/>
    <w:rsid w:val="000155F1"/>
    <w:rsid w:val="00034589"/>
    <w:rsid w:val="00066C53"/>
    <w:rsid w:val="000C6871"/>
    <w:rsid w:val="000E7FBD"/>
    <w:rsid w:val="0010218C"/>
    <w:rsid w:val="001403A9"/>
    <w:rsid w:val="00172C77"/>
    <w:rsid w:val="001C31F0"/>
    <w:rsid w:val="00230276"/>
    <w:rsid w:val="00274159"/>
    <w:rsid w:val="002867B9"/>
    <w:rsid w:val="00293F31"/>
    <w:rsid w:val="002B584B"/>
    <w:rsid w:val="002E3F6F"/>
    <w:rsid w:val="003162ED"/>
    <w:rsid w:val="003479AF"/>
    <w:rsid w:val="00367D66"/>
    <w:rsid w:val="003A31D3"/>
    <w:rsid w:val="003D65D5"/>
    <w:rsid w:val="004A12BD"/>
    <w:rsid w:val="00534652"/>
    <w:rsid w:val="00536AAA"/>
    <w:rsid w:val="005A782B"/>
    <w:rsid w:val="00661B5D"/>
    <w:rsid w:val="006650FF"/>
    <w:rsid w:val="00685E4B"/>
    <w:rsid w:val="006A54E0"/>
    <w:rsid w:val="00764C03"/>
    <w:rsid w:val="007666F1"/>
    <w:rsid w:val="00782214"/>
    <w:rsid w:val="007D21C1"/>
    <w:rsid w:val="00876194"/>
    <w:rsid w:val="00923CF4"/>
    <w:rsid w:val="0098180C"/>
    <w:rsid w:val="00A0114F"/>
    <w:rsid w:val="00AE41ED"/>
    <w:rsid w:val="00B0390C"/>
    <w:rsid w:val="00B1350D"/>
    <w:rsid w:val="00C77E9C"/>
    <w:rsid w:val="00D02F4E"/>
    <w:rsid w:val="00D42007"/>
    <w:rsid w:val="00D72393"/>
    <w:rsid w:val="00ED0A1A"/>
    <w:rsid w:val="00F32D12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1249"/>
  <w15:chartTrackingRefBased/>
  <w15:docId w15:val="{0171CBF7-D95B-4EAD-AFE8-7E6EE3A9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0C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3">
    <w:name w:val="heading 3"/>
    <w:basedOn w:val="a"/>
    <w:link w:val="30"/>
    <w:uiPriority w:val="9"/>
    <w:qFormat/>
    <w:rsid w:val="00876194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E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876194"/>
    <w:rPr>
      <w:rFonts w:ascii="Angsana New" w:eastAsia="Times New Roman" w:hAnsi="Angsana New" w:cs="Angsana New"/>
      <w:b/>
      <w:bCs/>
      <w:kern w:val="0"/>
      <w:sz w:val="27"/>
      <w:szCs w:val="27"/>
      <w14:ligatures w14:val="none"/>
    </w:rPr>
  </w:style>
  <w:style w:type="paragraph" w:styleId="a4">
    <w:name w:val="Body Text"/>
    <w:basedOn w:val="a"/>
    <w:link w:val="a5"/>
    <w:rsid w:val="004A12BD"/>
    <w:rPr>
      <w:rFonts w:eastAsia="Cordia New" w:cs="AngsanaUPC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4A12BD"/>
    <w:rPr>
      <w:rFonts w:ascii="Times New Roman" w:eastAsia="Cordia New" w:hAnsi="Times New Roman" w:cs="AngsanaUPC"/>
      <w:kern w:val="0"/>
      <w:sz w:val="32"/>
      <w:szCs w:val="32"/>
      <w:lang w:eastAsia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Ats</cp:lastModifiedBy>
  <cp:revision>35</cp:revision>
  <cp:lastPrinted>2023-11-13T07:39:00Z</cp:lastPrinted>
  <dcterms:created xsi:type="dcterms:W3CDTF">2023-10-12T07:47:00Z</dcterms:created>
  <dcterms:modified xsi:type="dcterms:W3CDTF">2023-11-13T07:47:00Z</dcterms:modified>
</cp:coreProperties>
</file>