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BD" w:rsidRDefault="007455BD" w:rsidP="007455BD">
      <w:pPr>
        <w:jc w:val="thaiDistribute"/>
        <w:rPr>
          <w:rFonts w:ascii="TH SarabunPSK" w:hAnsi="TH SarabunPSK" w:cs="TH SarabunPSK" w:hint="cs"/>
          <w:color w:val="333333"/>
          <w:shd w:val="clear" w:color="auto" w:fill="FFFFFF"/>
        </w:rPr>
      </w:pPr>
    </w:p>
    <w:p w:rsidR="007455BD" w:rsidRDefault="007455BD" w:rsidP="007455BD">
      <w:pPr>
        <w:ind w:firstLine="1440"/>
        <w:jc w:val="thaiDistribute"/>
        <w:rPr>
          <w:rFonts w:ascii="TH SarabunPSK" w:hAnsi="TH SarabunPSK" w:cs="TH SarabunPSK"/>
          <w:sz w:val="44"/>
          <w:szCs w:val="44"/>
        </w:rPr>
      </w:pPr>
      <w:r w:rsidRPr="007455BD">
        <w:rPr>
          <w:rFonts w:ascii="TH SarabunPSK" w:hAnsi="TH SarabunPSK" w:cs="TH SarabunPSK"/>
          <w:color w:val="333333"/>
          <w:shd w:val="clear" w:color="auto" w:fill="FFFFFF"/>
          <w:cs/>
        </w:rPr>
        <w:t>อาหารเป็นหนึ่งในปัจจัยที่จำเป็นต่อการดำรงชีวิต การบริโภคอาหารที่ไม่สะอาดเป็นสาเหตุสำคัญของการเกิดโรคภัยไข้เจ็บโดยมีเชื้อโรคและสารปนเปื้อนหลายชนิดที่เป็นอันตรายถึงชีวิต หลักสำคัญในการเลือกรับประทานอาหารนอกเหนือจากรสชาติอาหารแล้วสิ่งที่ต้องคำนึงและพิจารณาควบคู่ไปด้วย คือ คุณค่าตามหลักโภชนาการคุณภาพความสะอาดและปราศจากสารปนเปื้อน</w:t>
      </w:r>
      <w:r w:rsidRPr="007455BD">
        <w:rPr>
          <w:rFonts w:ascii="TH SarabunPSK" w:hAnsi="TH SarabunPSK" w:cs="TH SarabunPSK"/>
          <w:color w:val="333333"/>
        </w:rPr>
        <w:br/>
      </w:r>
      <w:r w:rsidRPr="007455BD">
        <w:rPr>
          <w:rFonts w:ascii="TH SarabunPSK" w:hAnsi="TH SarabunPSK" w:cs="TH SarabunPSK"/>
          <w:color w:val="333333"/>
          <w:shd w:val="clear" w:color="auto" w:fill="FFFFFF"/>
          <w:cs/>
        </w:rPr>
        <w:t>การบริโภคอาหารเพื่อให้ได้อาหารที่สะอาดปลอดภัยมีคุณค่าตามหลักโภชนาการและปราศจากสารปนเปื้อนนั้น จำเป็นต้องมีระบบการดูแลควบคุมตรวจสอบคุณภาพความปลอดภัยของอาหารทุกกระบวนการฉะนั้นเพื่อให้ประชาชนสามารถจัดหาอาหารที่สะอาดปลอดภัยมาบริโภคได้ หน่วยงานที่เกี่ยวข้องจึงจำเป็นต้องมีระบบการดูแลควบคุมตรวจสอบคุณภาพความปลอดภัยของอาหาร และดำเนินการประชาสัมพันธ์ให้ประชาชนทั่วไปสามารถรับทราบข้อมูลและเข้าถึงการบริโภคอาหารที่สะอาดและปลอดภัยได้โรงพยาบาลส่งเสริมสุขภาพตำบลบ้านเจ๊ะเก จึงได้จัดทำโครงการแก้ปัญหางานสุขาภิบาลอาหารและพัฒนางานคุ้มครองผู้บริโภค ปี</w:t>
      </w:r>
      <w:r w:rsidRPr="007455BD">
        <w:rPr>
          <w:rFonts w:ascii="TH SarabunPSK" w:hAnsi="TH SarabunPSK" w:cs="TH SarabunPSK"/>
          <w:color w:val="333333"/>
          <w:shd w:val="clear" w:color="auto" w:fill="FFFFFF"/>
        </w:rPr>
        <w:t xml:space="preserve">2560 </w:t>
      </w:r>
      <w:r w:rsidRPr="007455BD">
        <w:rPr>
          <w:rFonts w:ascii="TH SarabunPSK" w:hAnsi="TH SarabunPSK" w:cs="TH SarabunPSK"/>
          <w:color w:val="333333"/>
          <w:shd w:val="clear" w:color="auto" w:fill="FFFFFF"/>
          <w:cs/>
        </w:rPr>
        <w:t>ขึ้นมาเพื่อเป็นการเฝ้าระวังและประกันคุณภาพของอาหาร เพื่อเป็นการพัฒนาและสร้างความรู้แก่ผู้ประกอบการและผู้บริโภคให้ตระหนักถึงความสำคัญของการเลือกซื้ออาหารที่เหมาะสมอันจะส่งผลให้ประชาชนได้บริโภคอาหารที่สะอาดปลอดภัยต่อไป</w:t>
      </w:r>
    </w:p>
    <w:p w:rsidR="007455BD" w:rsidRPr="007455BD" w:rsidRDefault="007455BD" w:rsidP="007455B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56"/>
          <w:szCs w:val="56"/>
        </w:rPr>
      </w:pPr>
      <w:r w:rsidRPr="007455BD">
        <w:rPr>
          <w:rFonts w:ascii="TH SarabunPSK" w:hAnsi="TH SarabunPSK" w:cs="TH SarabunPSK"/>
          <w:color w:val="333333"/>
          <w:shd w:val="clear" w:color="auto" w:fill="FAFAFA"/>
          <w:cs/>
        </w:rPr>
        <w:t>เพื่อเป็นการเฝ้าระวังและตรวจสอบคุณภาพความปลอดภัยของอาหารและร้านจำหน่ายอาหารภายในเขตพื้นที่เป้าหมาย</w:t>
      </w:r>
    </w:p>
    <w:p w:rsidR="007455BD" w:rsidRDefault="007455BD" w:rsidP="007455B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144"/>
          <w:szCs w:val="144"/>
        </w:rPr>
      </w:pPr>
      <w:r w:rsidRPr="007455BD">
        <w:rPr>
          <w:rFonts w:ascii="TH SarabunPSK" w:hAnsi="TH SarabunPSK" w:cs="TH SarabunPSK"/>
          <w:color w:val="333333"/>
          <w:szCs w:val="32"/>
          <w:shd w:val="clear" w:color="auto" w:fill="FAFAFA"/>
          <w:cs/>
        </w:rPr>
        <w:t>เพื่อเป็นการประกันคุณภาพของอาหารภายในเขตพื้นที่ ลดความเสี่ยงในการเกิด อันตรายและโรคภัยไข้เจ็บที่มีสาเหตุอันเนื่องมาจากการบริโภคอาหารที่ไม่ปลอดภัยของ ประชาชน</w:t>
      </w:r>
    </w:p>
    <w:p w:rsidR="007455BD" w:rsidRDefault="007455BD" w:rsidP="007455B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00"/>
          <w:szCs w:val="200"/>
        </w:rPr>
      </w:pPr>
      <w:r w:rsidRPr="007455BD">
        <w:rPr>
          <w:rFonts w:ascii="TH SarabunPSK" w:hAnsi="TH SarabunPSK" w:cs="TH SarabunPSK"/>
          <w:color w:val="333333"/>
          <w:szCs w:val="32"/>
          <w:shd w:val="clear" w:color="auto" w:fill="FFFFFF"/>
          <w:cs/>
        </w:rPr>
        <w:t>เพื่อสร้างภาคีเครือข่ายและความเข้มแข็งให้กับผู้ประกอบการและผู้บริโภคให้ตระหนัก และเฝ้าระวังตนเองจากการบริโภคอาหารที่ไม่เหมาะสม</w:t>
      </w:r>
    </w:p>
    <w:p w:rsidR="007455BD" w:rsidRPr="00E55127" w:rsidRDefault="00E55127" w:rsidP="00E55127">
      <w:pPr>
        <w:ind w:left="14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olor w:val="333333"/>
          <w:shd w:val="clear" w:color="auto" w:fill="FAFAFA"/>
        </w:rPr>
        <w:t>4</w:t>
      </w:r>
      <w:r w:rsidRPr="00E55127">
        <w:rPr>
          <w:rFonts w:ascii="TH SarabunPSK" w:hAnsi="TH SarabunPSK" w:cs="TH SarabunPSK"/>
          <w:color w:val="333333"/>
          <w:shd w:val="clear" w:color="auto" w:fill="FAFAFA"/>
        </w:rPr>
        <w:t xml:space="preserve">. </w:t>
      </w:r>
      <w:r w:rsidRPr="00E55127">
        <w:rPr>
          <w:rFonts w:ascii="TH SarabunPSK" w:hAnsi="TH SarabunPSK" w:cs="TH SarabunPSK"/>
          <w:color w:val="333333"/>
          <w:shd w:val="clear" w:color="auto" w:fill="FAFAFA"/>
          <w:cs/>
        </w:rPr>
        <w:t>เพื่อเพิ่มพูนองค์ความรู้และพัฒนาศักยภาพของอสม. ในด้านการดำเนินงานคุ้มครองผู้บริโภคใน ชุมชน</w:t>
      </w:r>
      <w:bookmarkStart w:id="0" w:name="_GoBack"/>
      <w:bookmarkEnd w:id="0"/>
    </w:p>
    <w:sectPr w:rsidR="007455BD" w:rsidRPr="00E55127" w:rsidSect="009D3709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75BFC"/>
    <w:multiLevelType w:val="hybridMultilevel"/>
    <w:tmpl w:val="8014E3A8"/>
    <w:lvl w:ilvl="0" w:tplc="C0587E44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D"/>
    <w:rsid w:val="007455BD"/>
    <w:rsid w:val="009D3709"/>
    <w:rsid w:val="00BE0BB0"/>
    <w:rsid w:val="00E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77D4-BAAF-4C62-9031-89247FE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B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NaraCopy</dc:creator>
  <cp:keywords/>
  <dc:description/>
  <cp:lastModifiedBy>NaraCopy</cp:lastModifiedBy>
  <cp:revision>1</cp:revision>
  <dcterms:created xsi:type="dcterms:W3CDTF">2018-11-12T06:57:00Z</dcterms:created>
  <dcterms:modified xsi:type="dcterms:W3CDTF">2018-11-12T07:08:00Z</dcterms:modified>
</cp:coreProperties>
</file>