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63" w:rsidRPr="00390163" w:rsidRDefault="00390163" w:rsidP="0039016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01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 w:rsidRPr="00390163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39016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0163">
        <w:rPr>
          <w:rFonts w:ascii="TH SarabunPSK" w:eastAsia="Calibri" w:hAnsi="TH SarabunPSK" w:cs="TH SarabunPSK" w:hint="cs"/>
          <w:sz w:val="32"/>
          <w:szCs w:val="32"/>
          <w:cs/>
        </w:rPr>
        <w:t>แบบรายงานผลการดำเนินงาน/โครงการ/กิจกรรม ที่ได้รับงบประมาณสนับสนุนจากกองทุนหลัก</w:t>
      </w:r>
    </w:p>
    <w:p w:rsidR="00390163" w:rsidRPr="00390163" w:rsidRDefault="00390163" w:rsidP="0039016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0163">
        <w:rPr>
          <w:rFonts w:ascii="TH SarabunPSK" w:eastAsia="Calibri" w:hAnsi="TH SarabunPSK" w:cs="TH SarabunPSK" w:hint="cs"/>
          <w:sz w:val="32"/>
          <w:szCs w:val="32"/>
          <w:cs/>
        </w:rPr>
        <w:t>ประกันสุขภาพ ( สำหรับผู้เสนอแผนงาน/โครงการ/กิจกรรม ลงรายละเอียดเมื่อเสร็จสิ้นการดำเนินงาน</w:t>
      </w:r>
    </w:p>
    <w:p w:rsidR="00390163" w:rsidRPr="00390163" w:rsidRDefault="00390163" w:rsidP="0039016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01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ชื่อแผนงาน</w:t>
      </w:r>
      <w:r w:rsidRPr="003901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016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โครงการจัดซื้อวัสดุและครุภัณฑ์เพื่อการดำเนินงานกองทุนหลักประกันสุขภาพ</w:t>
      </w:r>
    </w:p>
    <w:p w:rsidR="00390163" w:rsidRPr="00390163" w:rsidRDefault="00390163" w:rsidP="00390163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90163" w:rsidRPr="00390163" w:rsidRDefault="00390163" w:rsidP="0039016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เชิงปริมาณ ได้ดำเนินการจัดซื้อเครื่อง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คอมพิวเตอร์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โน๊ต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บุ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๊ก</w:t>
      </w:r>
      <w:proofErr w:type="spellEnd"/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ตามที่ได้ตั้งไว้ในโครงการ </w:t>
      </w:r>
    </w:p>
    <w:p w:rsidR="00390163" w:rsidRPr="00390163" w:rsidRDefault="00390163" w:rsidP="00390163">
      <w:pPr>
        <w:spacing w:after="0" w:line="240" w:lineRule="auto"/>
        <w:ind w:left="108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จำนวน 1 เครื่อง</w:t>
      </w:r>
      <w:r w:rsidRPr="0039016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90163" w:rsidRPr="00390163" w:rsidRDefault="00390163" w:rsidP="0039016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เชิงคุณภาพ สามารถนำไป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บริหารจัดการ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กับกองทุนฯทำให้งานมีประสิทธิภา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เพิ่มมากขึ้น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และรวดเร็ว</w:t>
      </w:r>
    </w:p>
    <w:p w:rsidR="00390163" w:rsidRPr="00390163" w:rsidRDefault="00390163" w:rsidP="00390163">
      <w:pPr>
        <w:spacing w:after="200" w:line="276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016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7C9F0" wp14:editId="343AA46D">
                <wp:simplePos x="0" y="0"/>
                <wp:positionH relativeFrom="column">
                  <wp:posOffset>422275</wp:posOffset>
                </wp:positionH>
                <wp:positionV relativeFrom="paragraph">
                  <wp:posOffset>309880</wp:posOffset>
                </wp:positionV>
                <wp:extent cx="220980" cy="291465"/>
                <wp:effectExtent l="12700" t="11430" r="13970" b="1143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7680" id="Rectangle 6" o:spid="_x0000_s1026" style="position:absolute;margin-left:33.25pt;margin-top:24.4pt;width:17.4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EiHg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"/>
            </w:pict>
          </mc:Fallback>
        </mc:AlternateContent>
      </w:r>
      <w:r w:rsidRPr="00390163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3901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ผลสัมฤทธิ์ตามวัตถุประสงค์/ตัวชี้วัด</w:t>
      </w:r>
      <w:bookmarkStart w:id="0" w:name="_GoBack"/>
      <w:bookmarkEnd w:id="0"/>
    </w:p>
    <w:p w:rsidR="00390163" w:rsidRPr="00390163" w:rsidRDefault="00390163" w:rsidP="00390163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บรรลุตามวัตถุประสงค์ของโครงการ</w:t>
      </w:r>
    </w:p>
    <w:p w:rsidR="00390163" w:rsidRPr="00390163" w:rsidRDefault="00390163" w:rsidP="00390163">
      <w:pPr>
        <w:spacing w:after="200" w:line="276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01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3.การเบิกจ่ายงบประมาณ</w:t>
      </w:r>
    </w:p>
    <w:p w:rsidR="00390163" w:rsidRPr="00390163" w:rsidRDefault="00390163" w:rsidP="00390163">
      <w:pPr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งบประมาณที่ได้รับการอนุมัติ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Pr="00390163">
        <w:rPr>
          <w:rFonts w:ascii="TH SarabunPSK" w:eastAsia="Times New Roman" w:hAnsi="TH SarabunPSK" w:cs="TH SarabunPSK"/>
          <w:sz w:val="32"/>
          <w:szCs w:val="32"/>
        </w:rPr>
        <w:t>,0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390163">
        <w:rPr>
          <w:rFonts w:ascii="TH SarabunPSK" w:eastAsia="Times New Roman" w:hAnsi="TH SarabunPSK" w:cs="TH SarabunPSK"/>
          <w:sz w:val="32"/>
          <w:szCs w:val="32"/>
        </w:rPr>
        <w:t>0</w:t>
      </w:r>
      <w:r w:rsidRPr="00390163">
        <w:rPr>
          <w:rFonts w:ascii="TH SarabunPSK" w:eastAsia="Times New Roman" w:hAnsi="TH SarabunPSK" w:cs="TH SarabunPSK"/>
          <w:sz w:val="32"/>
          <w:szCs w:val="32"/>
        </w:rPr>
        <w:tab/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390163" w:rsidRPr="00390163" w:rsidRDefault="00390163" w:rsidP="00390163">
      <w:pPr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งบประมาณที่เบิกจ่ายจริง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19</w:t>
      </w:r>
      <w:r w:rsidRPr="00390163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790</w:t>
      </w:r>
      <w:r w:rsidRPr="00390163">
        <w:rPr>
          <w:rFonts w:ascii="TH SarabunPSK" w:eastAsia="Times New Roman" w:hAnsi="TH SarabunPSK" w:cs="TH SarabunPSK"/>
          <w:sz w:val="32"/>
          <w:szCs w:val="32"/>
        </w:rPr>
        <w:tab/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คิดเป็นร้อยละ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98.95</w:t>
      </w:r>
    </w:p>
    <w:p w:rsidR="00390163" w:rsidRPr="00390163" w:rsidRDefault="00390163" w:rsidP="00390163">
      <w:pPr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งบประมาณที่เหลือส่งคืนกองทุนฯ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210</w:t>
      </w:r>
      <w:r w:rsidRPr="00390163">
        <w:rPr>
          <w:rFonts w:ascii="TH SarabunPSK" w:eastAsia="Times New Roman" w:hAnsi="TH SarabunPSK" w:cs="TH SarabunPSK"/>
          <w:sz w:val="32"/>
          <w:szCs w:val="32"/>
        </w:rPr>
        <w:tab/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คิดเป็นร้อยละ</w:t>
      </w: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67E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1.05</w:t>
      </w:r>
    </w:p>
    <w:p w:rsidR="00390163" w:rsidRPr="00390163" w:rsidRDefault="00390163" w:rsidP="00390163">
      <w:pPr>
        <w:spacing w:after="200" w:line="276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01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4.ปัญหาอุปสรรคในการดำเนินงาน  </w:t>
      </w:r>
    </w:p>
    <w:p w:rsidR="00390163" w:rsidRPr="00390163" w:rsidRDefault="00390163" w:rsidP="00390163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163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390163" w:rsidRDefault="00390163" w:rsidP="00390163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6200" w:rsidRDefault="00716200" w:rsidP="00390163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6200" w:rsidRPr="00390163" w:rsidRDefault="00716200" w:rsidP="00390163">
      <w:pPr>
        <w:spacing w:after="200"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390163" w:rsidRPr="00390163" w:rsidRDefault="00390163" w:rsidP="00716200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716200" w:rsidRPr="00716200" w:rsidRDefault="00716200" w:rsidP="00716200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716200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ลงชื่อ........................เพ็ญวิภา................ผู้เสนอแผนงาน/โครงการ/กิจกรรม</w:t>
      </w:r>
    </w:p>
    <w:p w:rsidR="00716200" w:rsidRPr="00716200" w:rsidRDefault="00716200" w:rsidP="0071620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16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</w:t>
      </w:r>
      <w:r w:rsidRPr="00716200">
        <w:rPr>
          <w:rFonts w:ascii="TH SarabunIT๙" w:eastAsia="Calibri" w:hAnsi="TH SarabunIT๙" w:cs="TH SarabunIT๙"/>
          <w:sz w:val="32"/>
          <w:szCs w:val="32"/>
          <w:cs/>
        </w:rPr>
        <w:t>(นางสาวเพ็ญวิภา  เพ็งหนู)</w:t>
      </w:r>
    </w:p>
    <w:p w:rsidR="00716200" w:rsidRPr="00716200" w:rsidRDefault="00716200" w:rsidP="00716200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71620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ผู้ช่วยกองทุนหลักประกันสุขภาพในระดับพื้นที่องค์การบริหารส่วนตำบลปากล่อ</w:t>
      </w:r>
    </w:p>
    <w:p w:rsidR="00390163" w:rsidRPr="00390163" w:rsidRDefault="00390163" w:rsidP="00716200">
      <w:pPr>
        <w:spacing w:after="200" w:line="276" w:lineRule="auto"/>
        <w:jc w:val="right"/>
        <w:rPr>
          <w:rFonts w:ascii="TH SarabunIT๙" w:eastAsia="Calibri" w:hAnsi="TH SarabunIT๙" w:cs="TH SarabunIT๙"/>
          <w:sz w:val="28"/>
        </w:rPr>
      </w:pPr>
    </w:p>
    <w:p w:rsidR="006850B9" w:rsidRDefault="006850B9"/>
    <w:sectPr w:rsidR="0068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E55"/>
    <w:multiLevelType w:val="hybridMultilevel"/>
    <w:tmpl w:val="EEAE122E"/>
    <w:lvl w:ilvl="0" w:tplc="18C0CB26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E64EF"/>
    <w:multiLevelType w:val="hybridMultilevel"/>
    <w:tmpl w:val="F83E2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8035CD"/>
    <w:multiLevelType w:val="hybridMultilevel"/>
    <w:tmpl w:val="2710F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E4CBF"/>
    <w:multiLevelType w:val="hybridMultilevel"/>
    <w:tmpl w:val="E9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3"/>
    <w:rsid w:val="00390163"/>
    <w:rsid w:val="006850B9"/>
    <w:rsid w:val="00716200"/>
    <w:rsid w:val="00C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089F"/>
  <w15:chartTrackingRefBased/>
  <w15:docId w15:val="{CAD985DF-B760-4A80-BF5B-06AB3057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2020-04-09T06:51:00Z</dcterms:created>
  <dcterms:modified xsi:type="dcterms:W3CDTF">2020-04-09T07:24:00Z</dcterms:modified>
</cp:coreProperties>
</file>