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5F33" w:rsidRPr="00F22735" w:rsidRDefault="00FE5F33" w:rsidP="00FE5F3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F22735">
        <w:rPr>
          <w:rFonts w:ascii="TH SarabunIT๙" w:hAnsi="TH SarabunIT๙" w:cs="TH SarabunIT๙"/>
          <w:b/>
          <w:bCs/>
          <w:sz w:val="32"/>
          <w:szCs w:val="32"/>
        </w:rPr>
        <w:t xml:space="preserve">3 :  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แบบรายงานผลการดำเนินโครงการ/กิจกรรม</w:t>
      </w:r>
      <w:r w:rsidRPr="00F227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ที่ได้รับงบประมาณสนับสนุนจากกองทุนหลักประกันสุขภาพ</w:t>
      </w:r>
      <w:r w:rsidRPr="00F2273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FE5F33" w:rsidRDefault="00FE5F33" w:rsidP="00FE5F33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(สำหรับผู้เสนอแผนงาน/โครงการ/กิจกรรม ลงรายละเอียดเมื่อเสร็จสิ้นการดำเนินงาน)</w:t>
      </w:r>
    </w:p>
    <w:p w:rsidR="00F26F36" w:rsidRPr="00F22735" w:rsidRDefault="00F26F36" w:rsidP="00FE5F33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7A797B" w:rsidRDefault="00FE5F33" w:rsidP="007A797B">
      <w:pPr>
        <w:rPr>
          <w:rFonts w:ascii="TH SarabunIT๙" w:hAnsi="TH SarabunIT๙" w:cs="TH SarabunIT๙"/>
          <w:b/>
          <w:bCs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26F36">
        <w:rPr>
          <w:rFonts w:ascii="TH SarabunIT๙" w:hAnsi="TH SarabunIT๙" w:cs="TH SarabunIT๙"/>
          <w:b/>
          <w:bCs/>
          <w:sz w:val="32"/>
          <w:szCs w:val="32"/>
          <w:cs/>
        </w:rPr>
        <w:t>ชื่อแผนงาน/</w:t>
      </w:r>
      <w:r w:rsidRPr="00F26F3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</w:t>
      </w:r>
      <w:r w:rsidRPr="00F26F3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Pr="00F26F36"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7A797B"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:rsidR="007A797B" w:rsidRPr="00F11FFD" w:rsidRDefault="007A797B" w:rsidP="007A797B">
      <w:pPr>
        <w:rPr>
          <w:rFonts w:ascii="TH SarabunIT๙" w:eastAsia="Batang" w:hAnsi="TH SarabunIT๙" w:cs="TH SarabunIT๙"/>
          <w:b/>
          <w:bCs/>
          <w:sz w:val="32"/>
          <w:szCs w:val="32"/>
          <w:lang w:eastAsia="ko-KR"/>
        </w:rPr>
      </w:pPr>
      <w:r>
        <w:rPr>
          <w:rFonts w:ascii="TH SarabunIT๙" w:eastAsia="Batang" w:hAnsi="TH SarabunIT๙" w:cs="TH SarabunIT๙" w:hint="cs"/>
          <w:b/>
          <w:bCs/>
          <w:sz w:val="32"/>
          <w:szCs w:val="32"/>
          <w:cs/>
          <w:lang w:eastAsia="ko-KR"/>
        </w:rPr>
        <w:t>โครงการควบคุมโรคเบาหวาน ตำบล</w:t>
      </w:r>
      <w:proofErr w:type="spellStart"/>
      <w:r>
        <w:rPr>
          <w:rFonts w:ascii="TH SarabunIT๙" w:eastAsia="Batang" w:hAnsi="TH SarabunIT๙" w:cs="TH SarabunIT๙" w:hint="cs"/>
          <w:b/>
          <w:bCs/>
          <w:sz w:val="32"/>
          <w:szCs w:val="32"/>
          <w:cs/>
          <w:lang w:eastAsia="ko-KR"/>
        </w:rPr>
        <w:t>ปันแต</w:t>
      </w:r>
      <w:proofErr w:type="spellEnd"/>
      <w:r>
        <w:rPr>
          <w:rFonts w:ascii="TH SarabunIT๙" w:eastAsia="Batang" w:hAnsi="TH SarabunIT๙" w:cs="TH SarabunIT๙" w:hint="cs"/>
          <w:b/>
          <w:bCs/>
          <w:sz w:val="32"/>
          <w:szCs w:val="32"/>
          <w:cs/>
          <w:lang w:eastAsia="ko-KR"/>
        </w:rPr>
        <w:t xml:space="preserve"> อำเภอควนขนุน จังหวัดพัทลุง ปี 2566</w:t>
      </w:r>
    </w:p>
    <w:p w:rsidR="002C62FE" w:rsidRDefault="002C62FE" w:rsidP="006914B5">
      <w:pPr>
        <w:spacing w:line="320" w:lineRule="exact"/>
        <w:rPr>
          <w:rFonts w:ascii="TH SarabunIT๙" w:eastAsia="Batang" w:hAnsi="TH SarabunIT๙" w:cs="TH SarabunIT๙"/>
          <w:b/>
          <w:bCs/>
          <w:sz w:val="32"/>
          <w:szCs w:val="32"/>
          <w:lang w:eastAsia="ko-KR"/>
        </w:rPr>
      </w:pPr>
      <w:r w:rsidRPr="00F11FFD">
        <w:rPr>
          <w:rFonts w:ascii="TH SarabunIT๙" w:eastAsia="Batang" w:hAnsi="TH SarabunIT๙" w:cs="TH SarabunIT๙"/>
          <w:b/>
          <w:bCs/>
          <w:sz w:val="32"/>
          <w:szCs w:val="32"/>
          <w:cs/>
          <w:lang w:eastAsia="ko-KR"/>
        </w:rPr>
        <w:t xml:space="preserve">1.ผลการดำเนินงาน </w:t>
      </w:r>
    </w:p>
    <w:p w:rsidR="006914B5" w:rsidRDefault="006914B5" w:rsidP="006914B5">
      <w:pPr>
        <w:spacing w:line="320" w:lineRule="exact"/>
        <w:rPr>
          <w:rFonts w:ascii="TH SarabunIT๙" w:eastAsia="Batang" w:hAnsi="TH SarabunIT๙" w:cs="TH SarabunIT๙"/>
          <w:b/>
          <w:bCs/>
          <w:sz w:val="32"/>
          <w:szCs w:val="32"/>
          <w:lang w:eastAsia="ko-KR"/>
        </w:rPr>
      </w:pPr>
    </w:p>
    <w:p w:rsidR="002C62FE" w:rsidRPr="0091515B" w:rsidRDefault="002C62FE" w:rsidP="002C62FE">
      <w:pPr>
        <w:rPr>
          <w:rFonts w:ascii="TH SarabunIT๙" w:hAnsi="TH SarabunIT๙" w:cs="TH SarabunIT๙"/>
          <w:sz w:val="32"/>
          <w:szCs w:val="32"/>
        </w:rPr>
      </w:pPr>
      <w:r w:rsidRPr="0091515B">
        <w:rPr>
          <w:rFonts w:ascii="TH SarabunIT๙" w:hAnsi="TH SarabunIT๙" w:cs="TH SarabunIT๙"/>
          <w:sz w:val="32"/>
          <w:szCs w:val="32"/>
          <w:cs/>
        </w:rPr>
        <w:t>ผลลัพธ์ตามวัตถุประสงค์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888"/>
        <w:gridCol w:w="6285"/>
      </w:tblGrid>
      <w:tr w:rsidR="00E812EA" w:rsidRPr="00A05081" w:rsidTr="00E40705">
        <w:tc>
          <w:tcPr>
            <w:tcW w:w="3888" w:type="dxa"/>
            <w:shd w:val="clear" w:color="auto" w:fill="auto"/>
          </w:tcPr>
          <w:p w:rsidR="00E812EA" w:rsidRPr="00A05081" w:rsidRDefault="007A797B" w:rsidP="007A797B">
            <w:pPr>
              <w:rPr>
                <w:rFonts w:ascii="TH SarabunIT๙" w:hAnsi="TH SarabunIT๙" w:cs="TH SarabunIT๙"/>
                <w:b/>
                <w:bCs/>
                <w:color w:val="333333"/>
                <w:sz w:val="32"/>
                <w:szCs w:val="32"/>
                <w:shd w:val="clear" w:color="auto" w:fill="F5F5F5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</w:t>
            </w:r>
            <w:r w:rsidR="00E812EA" w:rsidRPr="00440BE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วัตถุประสงค์</w:t>
            </w:r>
          </w:p>
        </w:tc>
        <w:tc>
          <w:tcPr>
            <w:tcW w:w="6285" w:type="dxa"/>
          </w:tcPr>
          <w:p w:rsidR="00E812EA" w:rsidRPr="00A05081" w:rsidRDefault="00E812EA" w:rsidP="00E407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50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581EBA" w:rsidRPr="00581EBA" w:rsidTr="00E40705">
        <w:tc>
          <w:tcPr>
            <w:tcW w:w="10173" w:type="dxa"/>
            <w:gridSpan w:val="2"/>
          </w:tcPr>
          <w:p w:rsidR="00E812EA" w:rsidRPr="00581EBA" w:rsidRDefault="00E812EA" w:rsidP="00E40705">
            <w:pPr>
              <w:jc w:val="center"/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วัตถุประสงค์โดยตรง</w:t>
            </w:r>
          </w:p>
        </w:tc>
      </w:tr>
      <w:tr w:rsidR="00581EBA" w:rsidRPr="00581EBA" w:rsidTr="00E40705">
        <w:tc>
          <w:tcPr>
            <w:tcW w:w="3888" w:type="dxa"/>
          </w:tcPr>
          <w:p w:rsidR="007A797B" w:rsidRDefault="00E812EA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ข้อที่1</w:t>
            </w:r>
          </w:p>
          <w:p w:rsidR="00E812EA" w:rsidRPr="00581EBA" w:rsidRDefault="006914B5" w:rsidP="00E4070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shd w:val="clear" w:color="auto" w:fill="F5F5F5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เพื่อค้นหาและคัดกรองผู้ป่วยโรคเบาหวาน</w:t>
            </w:r>
          </w:p>
          <w:p w:rsidR="006914B5" w:rsidRPr="00581EBA" w:rsidRDefault="006914B5" w:rsidP="00E4070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shd w:val="clear" w:color="auto" w:fill="F5F5F5"/>
              </w:rPr>
            </w:pPr>
          </w:p>
        </w:tc>
        <w:tc>
          <w:tcPr>
            <w:tcW w:w="6285" w:type="dxa"/>
          </w:tcPr>
          <w:p w:rsidR="00E812EA" w:rsidRPr="00581EBA" w:rsidRDefault="00E812EA" w:rsidP="00E4070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ตัวชี้วัดความสำเร็จ</w:t>
            </w:r>
          </w:p>
          <w:p w:rsidR="00874F3B" w:rsidRPr="002E0C1D" w:rsidRDefault="00E812EA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1.ประชากรกลุ่มอายุ 35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</w:t>
            </w:r>
            <w:r w:rsidR="00874F3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ปี  ขึ้นไป ได้รับการคัดกรองโรคเบาหวาน</w:t>
            </w:r>
          </w:p>
          <w:p w:rsidR="00874F3B" w:rsidRPr="002E0C1D" w:rsidRDefault="00A249B9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กลุ่มเป้าหมาย จำนวน </w:t>
            </w:r>
            <w:r w:rsidR="007A797B" w:rsidRPr="002E0C1D">
              <w:rPr>
                <w:rFonts w:ascii="TH SarabunIT๙" w:hAnsi="TH SarabunIT๙" w:cs="TH SarabunIT๙"/>
                <w:color w:val="333333"/>
                <w:sz w:val="32"/>
                <w:szCs w:val="32"/>
              </w:rPr>
              <w:t>2,363</w:t>
            </w:r>
            <w:r w:rsidR="007A797B" w:rsidRPr="002E0C1D">
              <w:rPr>
                <w:rFonts w:ascii="TH SarabunIT๙" w:hAnsi="TH SarabunIT๙" w:cs="TH SarabunIT๙"/>
                <w:color w:val="333333"/>
                <w:sz w:val="32"/>
                <w:szCs w:val="32"/>
                <w:cs/>
              </w:rPr>
              <w:t xml:space="preserve">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คน คัดกรองได้จำนวน  2,236 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คน </w:t>
            </w:r>
            <w:r w:rsidR="002E0C1D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    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คิดเป็นร้อยละ 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94.63</w:t>
            </w:r>
          </w:p>
          <w:p w:rsidR="00E812EA" w:rsidRPr="002E0C1D" w:rsidRDefault="00874F3B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ปกติ 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        </w:t>
            </w:r>
            <w:r w:rsidR="00581EBA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จำนวน   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1,699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คน    คิดเป็น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ร้อยละ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75.98</w:t>
            </w:r>
          </w:p>
          <w:p w:rsidR="00874F3B" w:rsidRPr="002E0C1D" w:rsidRDefault="00581EBA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เสี่ยง 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          จำนวน      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463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คน   คิดเป็นร้อยละ 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20.71</w:t>
            </w:r>
          </w:p>
          <w:p w:rsidR="00874F3B" w:rsidRPr="002E0C1D" w:rsidRDefault="00874F3B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สงสัยป่วย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      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จำนวน       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74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คน     คิดเป็นร้อยละ </w:t>
            </w:r>
            <w:r w:rsidR="00A249B9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3.31</w:t>
            </w:r>
          </w:p>
          <w:p w:rsidR="00874F3B" w:rsidRPr="002E0C1D" w:rsidRDefault="00874F3B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ผู้ป่วยรายใหม่ จำนวน </w:t>
            </w:r>
            <w:r w:rsidR="00581EBA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21</w:t>
            </w:r>
            <w:r w:rsidR="006914B5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ราย อัตราป่วย </w:t>
            </w:r>
            <w:r w:rsidR="007A797B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shd w:val="clear" w:color="auto" w:fill="FFFFFF"/>
                <w:cs/>
              </w:rPr>
              <w:t>343.53</w:t>
            </w:r>
            <w:r w:rsidR="006914B5"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2E0C1D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ต่อแสนประชากร</w:t>
            </w:r>
          </w:p>
          <w:p w:rsidR="00EE2B27" w:rsidRPr="00581EBA" w:rsidRDefault="00EE2B27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</w:p>
        </w:tc>
      </w:tr>
      <w:tr w:rsidR="00581EBA" w:rsidRPr="00581EBA" w:rsidTr="00E40705">
        <w:tc>
          <w:tcPr>
            <w:tcW w:w="3888" w:type="dxa"/>
          </w:tcPr>
          <w:p w:rsidR="00E812EA" w:rsidRPr="00581EBA" w:rsidRDefault="00E812EA" w:rsidP="00E40705">
            <w:pPr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ข้อที่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2</w:t>
            </w:r>
          </w:p>
          <w:p w:rsidR="00E812EA" w:rsidRPr="00581EBA" w:rsidRDefault="00E812EA" w:rsidP="008F445C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shd w:val="clear" w:color="auto" w:fill="F5F5F5"/>
              </w:rPr>
            </w:pPr>
            <w:r w:rsidRPr="00581EBA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>เพื่อติดตามผลการปรับเปลี่ยนพฤติกรรมกลุ่มเสี่ยง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  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กลุ่มเสี่ยงร้อยละ 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60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ที่ได้รับการติดตามผล 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  <w:t xml:space="preserve">FPG 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ลดลง</w:t>
            </w:r>
          </w:p>
        </w:tc>
        <w:tc>
          <w:tcPr>
            <w:tcW w:w="6285" w:type="dxa"/>
          </w:tcPr>
          <w:p w:rsidR="00581EBA" w:rsidRPr="00581EBA" w:rsidRDefault="00E812EA" w:rsidP="00581EBA">
            <w:pPr>
              <w:pStyle w:val="3"/>
              <w:shd w:val="clear" w:color="auto" w:fill="FFFFFF"/>
              <w:spacing w:before="45" w:after="45" w:line="360" w:lineRule="atLeast"/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8F445C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>1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กลุ่มเสี่ยงเบาหวานในพื้นที่รับผิดชอบที่มีภาวะเสี่ยงจากการคัดกรองโรคเบาหวาน  จำนวน   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489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คน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>ได้รับการตรวจน้ำตาลซ้ำ (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</w:rPr>
              <w:t>FPG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)    จำนวน  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475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</w:rPr>
              <w:t xml:space="preserve">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คน คิดเป็นร้อยละ 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97.14</w:t>
            </w:r>
          </w:p>
          <w:p w:rsidR="00EE2B27" w:rsidRPr="00581EBA" w:rsidRDefault="00581EBA" w:rsidP="00581EBA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  <w:p w:rsidR="00E812EA" w:rsidRPr="00581EBA" w:rsidRDefault="00E812EA" w:rsidP="00E40705">
            <w:pPr>
              <w:rPr>
                <w:rFonts w:ascii="TH SarabunIT๙" w:hAnsi="TH SarabunIT๙" w:cs="TH SarabunIT๙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581EBA" w:rsidRPr="00581EBA" w:rsidTr="00E40705">
        <w:tc>
          <w:tcPr>
            <w:tcW w:w="3888" w:type="dxa"/>
          </w:tcPr>
          <w:p w:rsidR="00E812EA" w:rsidRPr="00581EBA" w:rsidRDefault="00E812EA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ข้อที่</w:t>
            </w:r>
          </w:p>
          <w:p w:rsidR="00E812EA" w:rsidRPr="00581EBA" w:rsidRDefault="008F445C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shd w:val="clear" w:color="auto" w:fill="F5F5F5"/>
                <w:cs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3</w:t>
            </w:r>
            <w:r w:rsidR="00E812E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.เพื่อติดตามการรักษาผู้ป่วยอย่างต่อเนื่อง  ร้อยละ 100 ของผู้ป่วยได้รับการติดตาม</w:t>
            </w:r>
          </w:p>
        </w:tc>
        <w:tc>
          <w:tcPr>
            <w:tcW w:w="6285" w:type="dxa"/>
          </w:tcPr>
          <w:p w:rsidR="00C970B6" w:rsidRPr="00581EBA" w:rsidRDefault="00E812EA" w:rsidP="00EE2B2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1.ผู้ป่วยได้รับยาและกินยาอย่างต่อเนื่องทุกรายไม่เกิดโรคแทรกซ้อน</w:t>
            </w:r>
          </w:p>
          <w:p w:rsidR="00E812EA" w:rsidRPr="00581EBA" w:rsidRDefault="00E812EA" w:rsidP="00EE2B27">
            <w:pPr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รายใหม่ </w:t>
            </w:r>
            <w:r w:rsidR="00C970B6" w:rsidRPr="00581EBA">
              <w:rPr>
                <w:rFonts w:ascii="TH SarabunIT๙" w:eastAsia="Calibri" w:hAnsi="TH SarabunIT๙" w:cs="TH SarabunIT๙"/>
                <w:color w:val="000000" w:themeColor="text1"/>
                <w:sz w:val="32"/>
                <w:szCs w:val="32"/>
                <w:cs/>
              </w:rPr>
              <w:t xml:space="preserve"> ร้อยละ 100</w:t>
            </w:r>
          </w:p>
          <w:p w:rsidR="00EE2B27" w:rsidRPr="00581EBA" w:rsidRDefault="00EE2B27" w:rsidP="00EE2B2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  <w:tr w:rsidR="00581EBA" w:rsidRPr="00581EBA" w:rsidTr="00E40705">
        <w:tc>
          <w:tcPr>
            <w:tcW w:w="3888" w:type="dxa"/>
          </w:tcPr>
          <w:p w:rsidR="00E812EA" w:rsidRPr="00581EBA" w:rsidRDefault="00E812EA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ข้อที่</w:t>
            </w:r>
          </w:p>
          <w:p w:rsidR="00C01B68" w:rsidRDefault="008F445C" w:rsidP="00E4070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4</w:t>
            </w:r>
            <w:r w:rsidR="00E812E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. เพื่อเฝ้าระวังภาวะแทรกซ้อนในผู้ป่วยเบาหวาน  </w:t>
            </w:r>
          </w:p>
          <w:p w:rsidR="008739F3" w:rsidRDefault="00C01B68" w:rsidP="008739F3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ตรวจภาวะแทรกซ้อนทาง</w:t>
            </w:r>
            <w:r w:rsidR="00E812E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เท้า  ร้อยละ 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80</w:t>
            </w:r>
            <w:r w:rsidR="00E812E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:rsidR="00C970B6" w:rsidRPr="00581EBA" w:rsidRDefault="00E812EA" w:rsidP="008739F3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739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ตรวจ</w:t>
            </w:r>
            <w:r w:rsidR="008739F3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ภาวะแทรกซ้อน</w:t>
            </w:r>
            <w:r w:rsidR="008739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ทาง</w:t>
            </w: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ตา  </w:t>
            </w:r>
            <w:r w:rsidR="008739F3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 ร้อยละ 60</w:t>
            </w:r>
          </w:p>
        </w:tc>
        <w:tc>
          <w:tcPr>
            <w:tcW w:w="6285" w:type="dxa"/>
          </w:tcPr>
          <w:p w:rsidR="00E812EA" w:rsidRPr="00581EBA" w:rsidRDefault="00E812EA" w:rsidP="00EE2B2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1.ผู้ป่วยเบาหวานได้รับการตรวจเท้า ไต เท้า </w:t>
            </w:r>
          </w:p>
          <w:p w:rsidR="00581EBA" w:rsidRPr="00581EBA" w:rsidRDefault="00F30887" w:rsidP="00581EBA">
            <w:pPr>
              <w:pStyle w:val="3"/>
              <w:shd w:val="clear" w:color="auto" w:fill="FFFFFF"/>
              <w:spacing w:before="45" w:after="45" w:line="360" w:lineRule="atLeast"/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ผ</w:t>
            </w:r>
            <w:r w:rsidR="00581EB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ู้ป่วยเบาหวาน จำนวน  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354 </w:t>
            </w:r>
            <w:r w:rsidR="00581EBA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คน ได้รับการ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>ดรับการตรวจภาวะแทรกซ้อนทางเท้า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</w:rPr>
              <w:t xml:space="preserve"> 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315 </w:t>
            </w:r>
            <w:r w:rsidR="00581EBA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คน คิดเป็นร้อยละ 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88.98</w:t>
            </w:r>
          </w:p>
          <w:p w:rsidR="008F445C" w:rsidRPr="00581EBA" w:rsidRDefault="00581EBA" w:rsidP="008F445C">
            <w:pPr>
              <w:pStyle w:val="3"/>
              <w:shd w:val="clear" w:color="auto" w:fill="FFFFFF"/>
              <w:spacing w:before="45" w:after="45" w:line="360" w:lineRule="atLeast"/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</w:pPr>
            <w:r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>2.</w:t>
            </w:r>
            <w:r w:rsidR="008F445C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ผู้ป่วยเบาหวาน จำนวน  </w:t>
            </w:r>
            <w:r w:rsidR="008F445C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</w:rPr>
              <w:t xml:space="preserve">354 </w:t>
            </w:r>
            <w:r w:rsidR="008F445C" w:rsidRPr="00581EBA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 xml:space="preserve"> คน ได้รับการ</w:t>
            </w:r>
            <w:r w:rsidR="008F445C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>ดรับการตรวจภาวะแทรกซ้อนทาง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ตา</w:t>
            </w:r>
            <w:r w:rsidR="008F445C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</w:rPr>
              <w:t xml:space="preserve">  </w:t>
            </w:r>
            <w:r w:rsidR="008F445C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="000732A0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275</w:t>
            </w:r>
            <w:r w:rsidR="008F445C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F445C" w:rsidRPr="00581EBA">
              <w:rPr>
                <w:rFonts w:ascii="TH SarabunIT๙" w:hAnsi="TH SarabunIT๙" w:cs="TH SarabunIT๙"/>
                <w:b w:val="0"/>
                <w:bCs w:val="0"/>
                <w:color w:val="000000" w:themeColor="text1"/>
                <w:sz w:val="32"/>
                <w:szCs w:val="32"/>
                <w:cs/>
              </w:rPr>
              <w:t xml:space="preserve"> คน คิดเป็นร้อยละ </w:t>
            </w:r>
            <w:r w:rsidR="000732A0">
              <w:rPr>
                <w:rFonts w:ascii="TH SarabunIT๙" w:hAnsi="TH SarabunIT๙" w:cs="TH SarabunIT๙" w:hint="cs"/>
                <w:b w:val="0"/>
                <w:bCs w:val="0"/>
                <w:color w:val="000000" w:themeColor="text1"/>
                <w:sz w:val="32"/>
                <w:szCs w:val="32"/>
                <w:cs/>
              </w:rPr>
              <w:t>77.68</w:t>
            </w:r>
          </w:p>
          <w:p w:rsidR="00F30887" w:rsidRPr="00581EBA" w:rsidRDefault="00F30887" w:rsidP="00581EBA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</w:rPr>
            </w:pPr>
          </w:p>
        </w:tc>
      </w:tr>
    </w:tbl>
    <w:p w:rsidR="00C6544C" w:rsidRPr="00581EBA" w:rsidRDefault="00C6544C" w:rsidP="00F22735">
      <w:pPr>
        <w:spacing w:before="120" w:after="1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:rsidR="00FE5F33" w:rsidRPr="00F22735" w:rsidRDefault="00FE5F33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ผลสัมฤทธิ์ตามวัตถุประสงค์</w:t>
      </w:r>
      <w:r w:rsidRPr="00F22735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</w:t>
      </w:r>
    </w:p>
    <w:p w:rsidR="00FE5F33" w:rsidRDefault="00FE5F33" w:rsidP="00F22735">
      <w:pPr>
        <w:spacing w:before="120" w:after="120"/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22735">
        <w:rPr>
          <w:rFonts w:ascii="TH SarabunIT๙" w:hAnsi="TH SarabunIT๙" w:cs="TH SarabunIT๙"/>
          <w:sz w:val="32"/>
          <w:szCs w:val="32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F22735">
        <w:rPr>
          <w:rFonts w:ascii="TH SarabunIT๙" w:hAnsi="TH SarabunIT๙" w:cs="TH SarabunIT๙"/>
          <w:sz w:val="32"/>
          <w:szCs w:val="32"/>
        </w:rPr>
        <w:t xml:space="preserve"> </w:t>
      </w:r>
      <w:r w:rsidRPr="00F22735">
        <w:rPr>
          <w:rFonts w:ascii="TH SarabunIT๙" w:hAnsi="TH SarabunIT๙" w:cs="TH SarabunIT๙"/>
          <w:sz w:val="32"/>
          <w:szCs w:val="32"/>
          <w:cs/>
        </w:rPr>
        <w:t>บรรลุตามวัตถุประสงค์ของโครงการ</w:t>
      </w:r>
    </w:p>
    <w:p w:rsidR="00FE5F33" w:rsidRDefault="00FE5F33" w:rsidP="00F22735">
      <w:pPr>
        <w:spacing w:before="120" w:after="120"/>
        <w:ind w:left="90" w:firstLine="63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22735">
        <w:rPr>
          <w:rFonts w:ascii="TH SarabunIT๙" w:hAnsi="TH SarabunIT๙" w:cs="TH SarabunIT๙"/>
          <w:sz w:val="32"/>
          <w:szCs w:val="32"/>
        </w:rPr>
        <w:sym w:font="Wingdings" w:char="F0A8"/>
      </w:r>
      <w:r w:rsidRPr="00F22735">
        <w:rPr>
          <w:rFonts w:ascii="TH SarabunIT๙" w:hAnsi="TH SarabunIT๙" w:cs="TH SarabunIT๙"/>
          <w:sz w:val="32"/>
          <w:szCs w:val="32"/>
          <w:cs/>
        </w:rPr>
        <w:t xml:space="preserve"> ไม่บรรลุตามวัตถุประสงค์ของโครงการ  เพราะ </w:t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</w:p>
    <w:p w:rsidR="006914B5" w:rsidRDefault="006914B5" w:rsidP="00F22735">
      <w:pPr>
        <w:spacing w:before="120" w:after="120"/>
        <w:ind w:left="90" w:firstLine="63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FE5F33" w:rsidRPr="006E3A8A" w:rsidRDefault="00FE5F33" w:rsidP="00F22735">
      <w:pPr>
        <w:spacing w:before="120" w:after="120"/>
        <w:rPr>
          <w:rFonts w:ascii="TH SarabunIT๙" w:hAnsi="TH SarabunIT๙" w:cs="TH SarabunIT๙"/>
          <w:sz w:val="32"/>
          <w:szCs w:val="32"/>
          <w:cs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6E3A8A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ระยะเวลาดำเนินการ</w:t>
      </w:r>
    </w:p>
    <w:p w:rsidR="006E3A8A" w:rsidRPr="006E3A8A" w:rsidRDefault="006E3A8A" w:rsidP="006E3A8A">
      <w:pPr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        3.1 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>การคัดกรองโรคเรื้อรังแบบเชิงรุกในชุมชนหรือส่งเสริมการมารับบริการคัดกรองของประชาชน</w:t>
      </w:r>
    </w:p>
    <w:p w:rsidR="006E3A8A" w:rsidRPr="006E3A8A" w:rsidRDefault="006E3A8A" w:rsidP="006E3A8A">
      <w:pPr>
        <w:ind w:left="720" w:right="-262" w:firstLine="414"/>
        <w:rPr>
          <w:rFonts w:ascii="TH SarabunIT๙" w:hAnsi="TH SarabunIT๙" w:cs="TH SarabunIT๙"/>
          <w:sz w:val="32"/>
          <w:szCs w:val="32"/>
          <w:cs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>- ระยะเวลาดำเนินการ  1 ตุลาคม 2565  -  31 สิงหาคม 2566</w:t>
      </w:r>
    </w:p>
    <w:p w:rsidR="006E3A8A" w:rsidRPr="006E3A8A" w:rsidRDefault="006E3A8A" w:rsidP="006E3A8A">
      <w:pPr>
        <w:ind w:left="720" w:right="-262" w:firstLine="414"/>
        <w:rPr>
          <w:rFonts w:ascii="TH SarabunIT๙" w:hAnsi="TH SarabunIT๙" w:cs="TH SarabunIT๙"/>
          <w:sz w:val="32"/>
          <w:szCs w:val="32"/>
        </w:rPr>
      </w:pPr>
    </w:p>
    <w:p w:rsidR="006E3A8A" w:rsidRPr="006E3A8A" w:rsidRDefault="006E3A8A" w:rsidP="006E3A8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>3.2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>ติดตามผลการปรับเปลี่ยนพฤติกรรมกลุ่มเสี่ยง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6E3A8A" w:rsidRPr="006E3A8A" w:rsidRDefault="006E3A8A" w:rsidP="006E3A8A">
      <w:pPr>
        <w:ind w:left="720" w:right="-262" w:firstLine="414"/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- ระยะเวลาดำเนินการ 1 ตุลาคม 2565 </w:t>
      </w:r>
      <w:r w:rsidRPr="006E3A8A">
        <w:rPr>
          <w:rFonts w:ascii="TH SarabunIT๙" w:hAnsi="TH SarabunIT๙" w:cs="TH SarabunIT๙"/>
          <w:sz w:val="32"/>
          <w:szCs w:val="32"/>
          <w:cs/>
        </w:rPr>
        <w:t>–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31 สิงหาคม 2566</w:t>
      </w:r>
    </w:p>
    <w:p w:rsidR="006E3A8A" w:rsidRPr="006E3A8A" w:rsidRDefault="006E3A8A" w:rsidP="006E3A8A">
      <w:pPr>
        <w:rPr>
          <w:rFonts w:ascii="TH SarabunIT๙" w:hAnsi="TH SarabunIT๙" w:cs="TH SarabunIT๙"/>
          <w:sz w:val="32"/>
          <w:szCs w:val="32"/>
        </w:rPr>
      </w:pPr>
    </w:p>
    <w:p w:rsidR="006E3A8A" w:rsidRPr="006E3A8A" w:rsidRDefault="006E3A8A" w:rsidP="006E3A8A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3.3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กิจกรรมติด</w:t>
      </w:r>
      <w:r w:rsidRPr="006E3A8A">
        <w:rPr>
          <w:rFonts w:ascii="TH SarabunIT๙" w:hAnsi="TH SarabunIT๙" w:cs="TH SarabunIT๙"/>
          <w:sz w:val="32"/>
          <w:szCs w:val="32"/>
          <w:cs/>
        </w:rPr>
        <w:t>ตามการการรักษาผู้ป่วยอย่างต่อเนื่อง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6E3A8A" w:rsidRPr="006E3A8A" w:rsidRDefault="006E3A8A" w:rsidP="006E3A8A">
      <w:pPr>
        <w:ind w:left="720" w:right="-262" w:firstLine="414"/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- ระยะเวลาดำเนินการ 1 ตุลาคม 2565 </w:t>
      </w:r>
      <w:r w:rsidRPr="006E3A8A">
        <w:rPr>
          <w:rFonts w:ascii="TH SarabunIT๙" w:hAnsi="TH SarabunIT๙" w:cs="TH SarabunIT๙"/>
          <w:sz w:val="32"/>
          <w:szCs w:val="32"/>
          <w:cs/>
        </w:rPr>
        <w:t>–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31 สิงหาคม 2566</w:t>
      </w:r>
    </w:p>
    <w:p w:rsidR="006E3A8A" w:rsidRPr="006E3A8A" w:rsidRDefault="006E3A8A" w:rsidP="006E3A8A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6E3A8A" w:rsidRPr="006E3A8A" w:rsidRDefault="006E3A8A" w:rsidP="006E3A8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>3.4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 xml:space="preserve">กิจกรรมเฝ้าระวังภาวะแทรกซ้อนในผู้ป่วยเบาหวาน  โดยการตรวจตา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E3A8A">
        <w:rPr>
          <w:rFonts w:ascii="TH SarabunIT๙" w:hAnsi="TH SarabunIT๙" w:cs="TH SarabunIT๙"/>
          <w:sz w:val="32"/>
          <w:szCs w:val="32"/>
          <w:cs/>
        </w:rPr>
        <w:t xml:space="preserve"> ไต  เท้า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6E3A8A" w:rsidRPr="006E3A8A" w:rsidRDefault="006E3A8A" w:rsidP="006E3A8A">
      <w:pPr>
        <w:ind w:left="720" w:right="-262" w:firstLine="414"/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- ระยะเวลาดำเนินการ 1  ตุลาคม 2566 </w:t>
      </w:r>
      <w:r w:rsidRPr="006E3A8A">
        <w:rPr>
          <w:rFonts w:ascii="TH SarabunIT๙" w:hAnsi="TH SarabunIT๙" w:cs="TH SarabunIT๙"/>
          <w:sz w:val="32"/>
          <w:szCs w:val="32"/>
          <w:cs/>
        </w:rPr>
        <w:t>–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31 สิงหาคม  2566</w:t>
      </w:r>
    </w:p>
    <w:p w:rsidR="00FE5F33" w:rsidRPr="00F22735" w:rsidRDefault="00FE5F33" w:rsidP="00A277EE">
      <w:pPr>
        <w:shd w:val="clear" w:color="auto" w:fill="FFFFFF"/>
        <w:spacing w:before="120" w:after="120"/>
        <w:textAlignment w:val="baseline"/>
        <w:rPr>
          <w:rFonts w:ascii="TH SarabunIT๙" w:hAnsi="TH SarabunIT๙" w:cs="TH SarabunIT๙"/>
          <w:b/>
          <w:bCs/>
          <w:sz w:val="32"/>
          <w:szCs w:val="32"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2273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สถานที่ดำเนินการ</w:t>
      </w:r>
    </w:p>
    <w:p w:rsidR="006E3A8A" w:rsidRPr="006E3A8A" w:rsidRDefault="006E3A8A" w:rsidP="006E3A8A">
      <w:pPr>
        <w:rPr>
          <w:rFonts w:ascii="TH SarabunIT๙" w:hAnsi="TH SarabunIT๙" w:cs="TH SarabunIT๙"/>
          <w:sz w:val="32"/>
          <w:szCs w:val="32"/>
        </w:rPr>
      </w:pP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.1 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>การคัดกรองโรคเรื้อรังแบบเชิงรุกในชุมชนหรือส่งเสริมการมารับบริการคัดกรองของประชาชน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ณ พื้นที่หมู่ที่ 1-13 ตำบล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ปันแต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อำเภอควนขนุน จังหวัดพัทลุง</w:t>
      </w:r>
    </w:p>
    <w:p w:rsidR="006E3A8A" w:rsidRDefault="006E3A8A" w:rsidP="006E3A8A">
      <w:pPr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.2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>ติดตามผลการปรับเปลี่ยนพฤติกรรมกลุ่มเสี่ยง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ณ โรงพยาบาลส่งเสริมสุขภาพตำบล</w:t>
      </w:r>
    </w:p>
    <w:p w:rsidR="006E3A8A" w:rsidRPr="006E3A8A" w:rsidRDefault="006E3A8A" w:rsidP="006E3A8A">
      <w:pPr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ปันแต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อำเภอควนขนุน จังหวัดพัทลุง</w:t>
      </w:r>
    </w:p>
    <w:p w:rsidR="006E3A8A" w:rsidRPr="006E3A8A" w:rsidRDefault="006E3A8A" w:rsidP="006E3A8A">
      <w:pPr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4.3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กิจกรรมติด</w:t>
      </w:r>
      <w:r w:rsidRPr="006E3A8A">
        <w:rPr>
          <w:rFonts w:ascii="TH SarabunIT๙" w:hAnsi="TH SarabunIT๙" w:cs="TH SarabunIT๙"/>
          <w:sz w:val="32"/>
          <w:szCs w:val="32"/>
          <w:cs/>
        </w:rPr>
        <w:t>ตามการการรักษาผู้ป่วยอย่างต่อเนื่อง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ณ พื้นที่หมู่ที่ 1-13 ตำบล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ปันแต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อำเภอควนขนุน จังหวัดพัทลุง</w:t>
      </w:r>
    </w:p>
    <w:p w:rsidR="006E3A8A" w:rsidRPr="006E3A8A" w:rsidRDefault="006E3A8A" w:rsidP="006E3A8A">
      <w:pPr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4.4</w:t>
      </w:r>
      <w:r w:rsidRPr="006E3A8A">
        <w:rPr>
          <w:rFonts w:ascii="TH SarabunIT๙" w:hAnsi="TH SarabunIT๙" w:cs="TH SarabunIT๙"/>
          <w:sz w:val="32"/>
          <w:szCs w:val="32"/>
        </w:rPr>
        <w:t xml:space="preserve">  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 w:rsidRPr="006E3A8A">
        <w:rPr>
          <w:rFonts w:ascii="TH SarabunIT๙" w:hAnsi="TH SarabunIT๙" w:cs="TH SarabunIT๙"/>
          <w:sz w:val="32"/>
          <w:szCs w:val="32"/>
          <w:cs/>
        </w:rPr>
        <w:t>กิจกรรมเฝ้าระวังภาวะแทรกซ้อนในผู้ป่วยเบาหวาน  โดยการตรวจตา ไต  เท้า</w:t>
      </w:r>
      <w:r w:rsidRPr="006E3A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โรงพยาบาลส่งเสริมสุขภาพตำบล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ปันแต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ตำบล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ปันแต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อำเภอควนขนุน จังหวัดพัทลุง</w:t>
      </w:r>
    </w:p>
    <w:p w:rsidR="006E3A8A" w:rsidRPr="006E3A8A" w:rsidRDefault="006E3A8A" w:rsidP="006E3A8A">
      <w:pPr>
        <w:rPr>
          <w:rFonts w:ascii="TH SarabunIT๙" w:hAnsi="TH SarabunIT๙" w:cs="TH SarabunIT๙"/>
          <w:sz w:val="32"/>
          <w:szCs w:val="32"/>
        </w:rPr>
      </w:pPr>
    </w:p>
    <w:p w:rsidR="0075470E" w:rsidRPr="006E3A8A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Pr="006E3A8A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75470E" w:rsidRDefault="0075470E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FE5F33" w:rsidRPr="00F22735" w:rsidRDefault="00FE5F33" w:rsidP="00F22735">
      <w:pPr>
        <w:spacing w:before="12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</w:rPr>
        <w:lastRenderedPageBreak/>
        <w:t>5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. การเบิกจ่ายงบประมาณ</w:t>
      </w:r>
    </w:p>
    <w:p w:rsidR="00FE5F33" w:rsidRPr="00F22735" w:rsidRDefault="00FE5F33" w:rsidP="00F22735">
      <w:pPr>
        <w:spacing w:before="120" w:after="120"/>
        <w:ind w:left="90"/>
        <w:rPr>
          <w:rFonts w:ascii="TH SarabunIT๙" w:hAnsi="TH SarabunIT๙" w:cs="TH SarabunIT๙"/>
          <w:sz w:val="32"/>
          <w:szCs w:val="32"/>
        </w:rPr>
      </w:pPr>
      <w:r w:rsidRPr="00F22735">
        <w:rPr>
          <w:rFonts w:ascii="TH SarabunIT๙" w:hAnsi="TH SarabunIT๙" w:cs="TH SarabunIT๙"/>
          <w:sz w:val="32"/>
          <w:szCs w:val="32"/>
          <w:cs/>
        </w:rPr>
        <w:tab/>
        <w:t>งบประมาณที่ได้รับการอนุมัติ</w:t>
      </w:r>
      <w:r w:rsidRPr="00F2273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 </w:t>
      </w:r>
      <w:r w:rsidR="006E3A8A">
        <w:rPr>
          <w:rFonts w:ascii="TH SarabunIT๙" w:hAnsi="TH SarabunIT๙" w:cs="TH SarabunIT๙" w:hint="cs"/>
          <w:color w:val="000000"/>
          <w:sz w:val="32"/>
          <w:szCs w:val="32"/>
          <w:cs/>
        </w:rPr>
        <w:t>40,400</w:t>
      </w:r>
      <w:r w:rsidR="0043437A" w:rsidRPr="00C27259">
        <w:rPr>
          <w:rFonts w:ascii="TH SarabunIT๙" w:hAnsi="TH SarabunIT๙" w:cs="TH SarabunIT๙"/>
          <w:color w:val="000000"/>
          <w:szCs w:val="22"/>
          <w:cs/>
        </w:rPr>
        <w:t xml:space="preserve"> </w:t>
      </w:r>
      <w:r w:rsidR="0043437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2273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บาท   </w:t>
      </w:r>
      <w:r w:rsidRPr="00F22735">
        <w:rPr>
          <w:rFonts w:ascii="TH SarabunIT๙" w:hAnsi="TH SarabunIT๙" w:cs="TH SarabunIT๙"/>
          <w:sz w:val="32"/>
          <w:szCs w:val="32"/>
          <w:cs/>
        </w:rPr>
        <w:tab/>
      </w:r>
    </w:p>
    <w:p w:rsidR="00FE5F33" w:rsidRPr="00F22735" w:rsidRDefault="00FE5F33" w:rsidP="00F22735">
      <w:pPr>
        <w:spacing w:before="120" w:after="120"/>
        <w:ind w:left="90"/>
        <w:rPr>
          <w:rFonts w:ascii="TH SarabunIT๙" w:hAnsi="TH SarabunIT๙" w:cs="TH SarabunIT๙"/>
          <w:sz w:val="32"/>
          <w:szCs w:val="32"/>
        </w:rPr>
      </w:pPr>
      <w:r w:rsidRPr="00F22735">
        <w:rPr>
          <w:rFonts w:ascii="TH SarabunIT๙" w:hAnsi="TH SarabunIT๙" w:cs="TH SarabunIT๙"/>
          <w:sz w:val="32"/>
          <w:szCs w:val="32"/>
          <w:cs/>
        </w:rPr>
        <w:t xml:space="preserve">         งบประมาณเบิกจ่ายจริง </w:t>
      </w:r>
      <w:r w:rsidR="000C0EC2" w:rsidRPr="00F2273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8D015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E3A8A">
        <w:rPr>
          <w:rFonts w:ascii="TH SarabunIT๙" w:hAnsi="TH SarabunIT๙" w:cs="TH SarabunIT๙" w:hint="cs"/>
          <w:color w:val="000000"/>
          <w:sz w:val="32"/>
          <w:szCs w:val="32"/>
          <w:cs/>
        </w:rPr>
        <w:t>40,400</w:t>
      </w:r>
      <w:r w:rsidRPr="00F22735">
        <w:rPr>
          <w:rFonts w:ascii="TH SarabunIT๙" w:hAnsi="TH SarabunIT๙" w:cs="TH SarabunIT๙"/>
          <w:sz w:val="32"/>
          <w:szCs w:val="32"/>
          <w:cs/>
        </w:rPr>
        <w:tab/>
        <w:t xml:space="preserve">บาท   คิดเป็นร้อยละ </w:t>
      </w:r>
      <w:r w:rsidR="007F4F1B">
        <w:rPr>
          <w:rFonts w:ascii="TH SarabunIT๙" w:hAnsi="TH SarabunIT๙" w:cs="TH SarabunIT๙" w:hint="cs"/>
          <w:sz w:val="32"/>
          <w:szCs w:val="32"/>
          <w:cs/>
        </w:rPr>
        <w:t>100</w:t>
      </w:r>
    </w:p>
    <w:p w:rsidR="00FE5F33" w:rsidRPr="00180BA6" w:rsidRDefault="00FE5F33" w:rsidP="00F22735">
      <w:pPr>
        <w:spacing w:before="120" w:after="120"/>
        <w:ind w:left="90"/>
        <w:rPr>
          <w:rFonts w:ascii="TH SarabunIT๙" w:hAnsi="TH SarabunIT๙" w:cs="TH SarabunIT๙"/>
          <w:b/>
          <w:bCs/>
          <w:sz w:val="32"/>
          <w:szCs w:val="32"/>
        </w:rPr>
      </w:pPr>
      <w:r w:rsidRPr="00F22735">
        <w:rPr>
          <w:rFonts w:ascii="TH SarabunIT๙" w:hAnsi="TH SarabunIT๙" w:cs="TH SarabunIT๙"/>
          <w:sz w:val="32"/>
          <w:szCs w:val="32"/>
          <w:cs/>
        </w:rPr>
        <w:tab/>
        <w:t>งบประมาณเหลือส่งคืนกองทุนฯ</w:t>
      </w:r>
      <w:r w:rsidRPr="00F22735">
        <w:rPr>
          <w:rFonts w:ascii="TH SarabunIT๙" w:hAnsi="TH SarabunIT๙" w:cs="TH SarabunIT๙"/>
          <w:sz w:val="32"/>
          <w:szCs w:val="32"/>
          <w:cs/>
        </w:rPr>
        <w:tab/>
      </w:r>
      <w:r w:rsidR="007F4F1B">
        <w:rPr>
          <w:rFonts w:ascii="TH SarabunIT๙" w:hAnsi="TH SarabunIT๙" w:cs="TH SarabunIT๙" w:hint="cs"/>
          <w:sz w:val="32"/>
          <w:szCs w:val="32"/>
          <w:cs/>
        </w:rPr>
        <w:t>-</w:t>
      </w:r>
      <w:r w:rsidR="00180BA6">
        <w:rPr>
          <w:rFonts w:ascii="TH SarabunIT๙" w:hAnsi="TH SarabunIT๙" w:cs="TH SarabunIT๙"/>
          <w:sz w:val="32"/>
          <w:szCs w:val="32"/>
          <w:cs/>
        </w:rPr>
        <w:tab/>
      </w:r>
      <w:r w:rsidRPr="00180BA6">
        <w:rPr>
          <w:rFonts w:ascii="TH SarabunIT๙" w:hAnsi="TH SarabunIT๙" w:cs="TH SarabunIT๙"/>
          <w:sz w:val="32"/>
          <w:szCs w:val="32"/>
          <w:cs/>
        </w:rPr>
        <w:t>บาท   คิดเป็นร้อยละ</w:t>
      </w:r>
      <w:r w:rsidR="00ED07EF" w:rsidRPr="00180BA6">
        <w:rPr>
          <w:rFonts w:ascii="TH SarabunIT๙" w:hAnsi="TH SarabunIT๙" w:cs="TH SarabunIT๙"/>
          <w:sz w:val="32"/>
          <w:szCs w:val="32"/>
          <w:cs/>
        </w:rPr>
        <w:tab/>
      </w:r>
      <w:r w:rsidRPr="00180BA6">
        <w:rPr>
          <w:rFonts w:ascii="TH SarabunIT๙" w:hAnsi="TH SarabunIT๙" w:cs="TH SarabunIT๙"/>
          <w:sz w:val="32"/>
          <w:szCs w:val="32"/>
          <w:cs/>
        </w:rPr>
        <w:tab/>
      </w:r>
    </w:p>
    <w:p w:rsidR="00FE5F33" w:rsidRPr="00F22735" w:rsidRDefault="00FE5F33" w:rsidP="00F22735">
      <w:pPr>
        <w:spacing w:before="120" w:after="120"/>
        <w:ind w:left="9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รายละเอียดค่าใช้จ่ายดังนี้</w:t>
      </w:r>
    </w:p>
    <w:p w:rsidR="00B57441" w:rsidRDefault="00B57441" w:rsidP="00B57441">
      <w:pPr>
        <w:ind w:firstLine="851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 xml:space="preserve">5.1  </w:t>
      </w:r>
      <w:r w:rsidRPr="002E569D"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 w:rsidRPr="002E569D">
        <w:rPr>
          <w:rFonts w:ascii="TH SarabunIT๙" w:hAnsi="TH SarabunIT๙" w:cs="TH SarabunIT๙"/>
          <w:sz w:val="32"/>
          <w:szCs w:val="32"/>
          <w:cs/>
        </w:rPr>
        <w:t>การคัดกรองโรคเรื้อรังแบบเชิงรุกในชุมชนหรือส่งเสริมการมารับบริการ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E569D">
        <w:rPr>
          <w:rFonts w:ascii="TH SarabunIT๙" w:hAnsi="TH SarabunIT๙" w:cs="TH SarabunIT๙"/>
          <w:sz w:val="32"/>
          <w:szCs w:val="32"/>
          <w:cs/>
        </w:rPr>
        <w:t>คัดกรองของประชาชนกลุ่มเป้าหมาย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 40,400  บาท </w:t>
      </w:r>
      <w:r w:rsidRPr="002E569D"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</w:p>
    <w:p w:rsidR="00B57441" w:rsidRDefault="00B57441" w:rsidP="00B574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72AC">
        <w:rPr>
          <w:rFonts w:ascii="TH SarabunIT๙" w:hAnsi="TH SarabunIT๙" w:cs="TH SarabunIT๙"/>
          <w:sz w:val="32"/>
          <w:szCs w:val="32"/>
          <w:cs/>
        </w:rPr>
        <w:t>ค</w:t>
      </w:r>
      <w:r>
        <w:rPr>
          <w:rFonts w:ascii="TH SarabunIT๙" w:hAnsi="TH SarabunIT๙" w:cs="TH SarabunIT๙"/>
          <w:sz w:val="32"/>
          <w:szCs w:val="32"/>
          <w:cs/>
        </w:rPr>
        <w:t>่าแถบตรวจระดับน้ำตาลใน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เลือดพร้อมเข็มเจาะ จำนวน 20 กล่อง ๆ ละ 960 เป็นเงิน </w:t>
      </w:r>
    </w:p>
    <w:p w:rsidR="00B57441" w:rsidRDefault="00B57441" w:rsidP="00B57441">
      <w:pPr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>19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>200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บาท     </w:t>
      </w:r>
    </w:p>
    <w:p w:rsidR="00B57441" w:rsidRDefault="00B57441" w:rsidP="00B574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ค่าถ่ายเอกสารแบบคัดกรอง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ความเสี่ยงต่อภาวะโรคกลุ่ม </w:t>
      </w:r>
      <w:proofErr w:type="spellStart"/>
      <w:r w:rsidRPr="00FE72AC">
        <w:rPr>
          <w:rFonts w:ascii="TH SarabunIT๙" w:hAnsi="TH SarabunIT๙" w:cs="TH SarabunIT๙"/>
          <w:sz w:val="32"/>
          <w:szCs w:val="32"/>
        </w:rPr>
        <w:t>Metabotic</w:t>
      </w:r>
      <w:proofErr w:type="spellEnd"/>
      <w:r w:rsidRPr="00FE72AC">
        <w:rPr>
          <w:rFonts w:ascii="TH SarabunIT๙" w:hAnsi="TH SarabunIT๙" w:cs="TH SarabunIT๙"/>
          <w:sz w:val="32"/>
          <w:szCs w:val="32"/>
        </w:rPr>
        <w:t xml:space="preserve"> </w:t>
      </w:r>
      <w:r w:rsidRPr="00FE72AC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72AC">
        <w:rPr>
          <w:rFonts w:ascii="TH SarabunIT๙" w:hAnsi="TH SarabunIT๙" w:cs="TH SarabunIT๙"/>
          <w:sz w:val="32"/>
          <w:szCs w:val="32"/>
          <w:cs/>
        </w:rPr>
        <w:t>2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500 </w:t>
      </w:r>
    </w:p>
    <w:p w:rsidR="00B57441" w:rsidRDefault="00B57441" w:rsidP="00B57441">
      <w:pPr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 xml:space="preserve">แผ่น </w:t>
      </w:r>
      <w:r>
        <w:rPr>
          <w:rFonts w:ascii="TH SarabunIT๙" w:hAnsi="TH SarabunIT๙" w:cs="TH SarabunIT๙"/>
          <w:sz w:val="32"/>
          <w:szCs w:val="32"/>
        </w:rPr>
        <w:t xml:space="preserve">x </w:t>
      </w:r>
      <w:r w:rsidRPr="00FE72AC">
        <w:rPr>
          <w:rFonts w:ascii="TH SarabunIT๙" w:hAnsi="TH SarabunIT๙" w:cs="TH SarabunIT๙"/>
          <w:sz w:val="32"/>
          <w:szCs w:val="32"/>
          <w:cs/>
        </w:rPr>
        <w:t>0.50 บาท เป็นเงิน 1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250 บาท         </w:t>
      </w:r>
    </w:p>
    <w:p w:rsidR="00B57441" w:rsidRDefault="00B57441" w:rsidP="00B574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 xml:space="preserve">3. </w:t>
      </w:r>
      <w:r>
        <w:rPr>
          <w:rFonts w:ascii="TH SarabunIT๙" w:hAnsi="TH SarabunIT๙" w:cs="TH SarabunIT๙"/>
          <w:sz w:val="32"/>
          <w:szCs w:val="32"/>
          <w:cs/>
        </w:rPr>
        <w:t>สำลีก้อน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ชุป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แอลกอฮอล์สำเร็จรูป </w:t>
      </w:r>
      <w:r w:rsidRPr="00FE72AC">
        <w:rPr>
          <w:rFonts w:ascii="TH SarabunIT๙" w:hAnsi="TH SarabunIT๙" w:cs="TH SarabunIT๙"/>
          <w:sz w:val="32"/>
          <w:szCs w:val="32"/>
          <w:cs/>
        </w:rPr>
        <w:t>แผงละ 8 ก้อน กล่องละ 100 แผง ๆ ละ 1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350 </w:t>
      </w:r>
      <w:r w:rsidRPr="00FE72AC">
        <w:rPr>
          <w:rFonts w:ascii="TH SarabunIT๙" w:hAnsi="TH SarabunIT๙" w:cs="TH SarabunIT๙"/>
          <w:sz w:val="32"/>
          <w:szCs w:val="32"/>
        </w:rPr>
        <w:t>x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</w:p>
    <w:p w:rsidR="00B57441" w:rsidRDefault="00B57441" w:rsidP="00B574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3 กล่อง เป็นเงิน </w:t>
      </w:r>
      <w:r w:rsidRPr="00FE72AC">
        <w:rPr>
          <w:rFonts w:ascii="TH SarabunIT๙" w:hAnsi="TH SarabunIT๙" w:cs="TH SarabunIT๙"/>
          <w:sz w:val="32"/>
          <w:szCs w:val="32"/>
          <w:cs/>
        </w:rPr>
        <w:t>4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 xml:space="preserve">050 บาท                                </w:t>
      </w:r>
    </w:p>
    <w:p w:rsidR="00B57441" w:rsidRDefault="00B57441" w:rsidP="00B574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FE72AC">
        <w:rPr>
          <w:rFonts w:ascii="TH SarabunIT๙" w:hAnsi="TH SarabunIT๙" w:cs="TH SarabunIT๙"/>
          <w:sz w:val="32"/>
          <w:szCs w:val="32"/>
          <w:cs/>
        </w:rPr>
        <w:t xml:space="preserve"> 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72AC">
        <w:rPr>
          <w:rFonts w:ascii="TH SarabunIT๙" w:hAnsi="TH SarabunIT๙" w:cs="TH SarabunIT๙"/>
          <w:sz w:val="32"/>
          <w:szCs w:val="32"/>
          <w:cs/>
        </w:rPr>
        <w:t>เครื่องเจาะน้ำตาล  จำนวน 6เครื่อง ๆ ละ 2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>650 บาท  เป็นเงิน  15</w:t>
      </w:r>
      <w:r w:rsidRPr="00FE72AC">
        <w:rPr>
          <w:rFonts w:ascii="TH SarabunIT๙" w:hAnsi="TH SarabunIT๙" w:cs="TH SarabunIT๙"/>
          <w:sz w:val="32"/>
          <w:szCs w:val="32"/>
        </w:rPr>
        <w:t>,</w:t>
      </w:r>
      <w:r w:rsidRPr="00FE72AC">
        <w:rPr>
          <w:rFonts w:ascii="TH SarabunIT๙" w:hAnsi="TH SarabunIT๙" w:cs="TH SarabunIT๙"/>
          <w:sz w:val="32"/>
          <w:szCs w:val="32"/>
          <w:cs/>
        </w:rPr>
        <w:t>900 บาท</w:t>
      </w:r>
    </w:p>
    <w:p w:rsidR="00B57441" w:rsidRDefault="00B57441" w:rsidP="00B57441">
      <w:pPr>
        <w:ind w:firstLine="720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 xml:space="preserve">5.2  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 w:rsidRPr="002E569D">
        <w:rPr>
          <w:rFonts w:ascii="TH SarabunIT๙" w:hAnsi="TH SarabunIT๙" w:cs="TH SarabunIT๙"/>
          <w:sz w:val="32"/>
          <w:szCs w:val="32"/>
          <w:u w:val="dotted"/>
          <w:cs/>
        </w:rPr>
        <w:t>ติดตามผลการปรับเปลี่ยนพฤติกรรมกลุ่มเสี่ยง</w:t>
      </w:r>
      <w:proofErr w:type="gramEnd"/>
      <w:r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>งบประมาณ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  <w:t xml:space="preserve">   -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  <w:t xml:space="preserve">บาท </w:t>
      </w:r>
    </w:p>
    <w:p w:rsidR="00B57441" w:rsidRDefault="00B57441" w:rsidP="00B57441">
      <w:pPr>
        <w:ind w:firstLine="720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>ติด</w:t>
      </w:r>
      <w:r w:rsidRPr="002E569D">
        <w:rPr>
          <w:rFonts w:ascii="TH SarabunIT๙" w:hAnsi="TH SarabunIT๙" w:cs="TH SarabunIT๙"/>
          <w:sz w:val="32"/>
          <w:szCs w:val="32"/>
          <w:u w:val="dotted"/>
          <w:cs/>
        </w:rPr>
        <w:t>ตามการการรักษาผู้ป่วยอย่างต่อเนื่อง</w:t>
      </w:r>
      <w:proofErr w:type="gramEnd"/>
      <w:r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 งบประมาณ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  <w:t xml:space="preserve">   -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  <w:t xml:space="preserve">บาท </w:t>
      </w:r>
    </w:p>
    <w:p w:rsidR="00B57441" w:rsidRDefault="00B57441" w:rsidP="00B57441">
      <w:pPr>
        <w:ind w:firstLine="720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รายละเอียดกิจกรรม</w:t>
      </w:r>
      <w:r w:rsidRPr="002E569D">
        <w:rPr>
          <w:rFonts w:ascii="TH SarabunIT๙" w:hAnsi="TH SarabunIT๙" w:cs="TH SarabunIT๙"/>
          <w:sz w:val="32"/>
          <w:szCs w:val="32"/>
          <w:u w:val="dotted"/>
          <w:cs/>
        </w:rPr>
        <w:t>กิจกรรมเฝ้าระวังภาวะแทรกซ้อนในผู้ป่วยเบาหวาน</w:t>
      </w:r>
      <w:proofErr w:type="gramEnd"/>
      <w:r w:rsidRPr="002E569D">
        <w:rPr>
          <w:rFonts w:ascii="TH SarabunIT๙" w:hAnsi="TH SarabunIT๙" w:cs="TH SarabunIT๙"/>
          <w:sz w:val="32"/>
          <w:szCs w:val="32"/>
          <w:u w:val="dotted"/>
          <w:cs/>
        </w:rPr>
        <w:t xml:space="preserve">  โดยการตรวจตา  ไต  เท้า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>งบประมาณ   -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ab/>
        <w:t xml:space="preserve">บาท </w:t>
      </w:r>
    </w:p>
    <w:p w:rsidR="006E3A8A" w:rsidRDefault="006E3A8A" w:rsidP="001458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E3A8A" w:rsidRDefault="006E3A8A" w:rsidP="001458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458BD" w:rsidRPr="001458BD" w:rsidRDefault="001458BD" w:rsidP="001458BD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458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รวมเป็นเงินทั้งสิ้น </w:t>
      </w:r>
      <w:r w:rsidR="00B57441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40,400</w:t>
      </w:r>
      <w:r w:rsidRPr="001458BD">
        <w:rPr>
          <w:rFonts w:ascii="TH SarabunIT๙" w:hAnsi="TH SarabunIT๙" w:cs="TH SarabunIT๙"/>
          <w:b/>
          <w:bCs/>
          <w:color w:val="000000"/>
          <w:szCs w:val="22"/>
          <w:cs/>
        </w:rPr>
        <w:t xml:space="preserve"> </w:t>
      </w:r>
      <w:r w:rsidRPr="001458B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บาท</w:t>
      </w:r>
    </w:p>
    <w:p w:rsidR="001458BD" w:rsidRPr="00317906" w:rsidRDefault="001458BD" w:rsidP="007F4F1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E5F33" w:rsidRPr="00F22735" w:rsidRDefault="00FE5F33" w:rsidP="00FE5F3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22735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ผลที่</w:t>
      </w:r>
      <w:r w:rsidR="000B6E19">
        <w:rPr>
          <w:rFonts w:ascii="TH SarabunIT๙" w:hAnsi="TH SarabunIT๙" w:cs="TH SarabunIT๙" w:hint="cs"/>
          <w:b/>
          <w:bCs/>
          <w:sz w:val="32"/>
          <w:szCs w:val="32"/>
          <w:cs/>
        </w:rPr>
        <w:t>คาดว่า</w:t>
      </w:r>
      <w:r w:rsidRPr="00F22735">
        <w:rPr>
          <w:rFonts w:ascii="TH SarabunIT๙" w:hAnsi="TH SarabunIT๙" w:cs="TH SarabunIT๙"/>
          <w:b/>
          <w:bCs/>
          <w:sz w:val="32"/>
          <w:szCs w:val="32"/>
          <w:cs/>
        </w:rPr>
        <w:t>ได้รับ</w:t>
      </w:r>
    </w:p>
    <w:p w:rsidR="00B57441" w:rsidRPr="007644CF" w:rsidRDefault="00857A0A" w:rsidP="00B57441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6.1 </w:t>
      </w:r>
      <w:r w:rsidR="00B57441" w:rsidRPr="007644CF">
        <w:rPr>
          <w:rFonts w:ascii="TH SarabunIT๙" w:hAnsi="TH SarabunIT๙" w:cs="TH SarabunIT๙"/>
          <w:sz w:val="32"/>
          <w:szCs w:val="32"/>
          <w:cs/>
        </w:rPr>
        <w:t>ลดอัตราการเกิดโรคเบาหวานรายใหม่</w:t>
      </w:r>
    </w:p>
    <w:p w:rsidR="00B57441" w:rsidRPr="007644CF" w:rsidRDefault="00B57441" w:rsidP="00B5744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57A0A">
        <w:rPr>
          <w:rFonts w:ascii="TH SarabunIT๙" w:hAnsi="TH SarabunIT๙" w:cs="TH SarabunIT๙" w:hint="cs"/>
          <w:sz w:val="32"/>
          <w:szCs w:val="32"/>
          <w:cs/>
        </w:rPr>
        <w:t>6.2</w:t>
      </w:r>
      <w:r w:rsidRPr="007644CF">
        <w:rPr>
          <w:rFonts w:ascii="TH SarabunIT๙" w:hAnsi="TH SarabunIT๙" w:cs="TH SarabunIT๙"/>
          <w:sz w:val="32"/>
          <w:szCs w:val="32"/>
          <w:cs/>
        </w:rPr>
        <w:t xml:space="preserve"> ลดภาวะแทรกซ้อนของผู้ป่วยโรคเบาหวาน</w:t>
      </w:r>
    </w:p>
    <w:p w:rsidR="00B57441" w:rsidRDefault="00B57441" w:rsidP="00B5744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57A0A">
        <w:rPr>
          <w:rFonts w:ascii="TH SarabunIT๙" w:hAnsi="TH SarabunIT๙" w:cs="TH SarabunIT๙" w:hint="cs"/>
          <w:sz w:val="32"/>
          <w:szCs w:val="32"/>
          <w:cs/>
        </w:rPr>
        <w:t>6.3</w:t>
      </w:r>
      <w:r w:rsidRPr="007644CF">
        <w:rPr>
          <w:rFonts w:ascii="TH SarabunIT๙" w:hAnsi="TH SarabunIT๙" w:cs="TH SarabunIT๙"/>
          <w:sz w:val="32"/>
          <w:szCs w:val="32"/>
          <w:cs/>
        </w:rPr>
        <w:t xml:space="preserve"> ลดอัตราการตายด้วยโรคเบาหวาน</w:t>
      </w: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B57441" w:rsidRDefault="00B57441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64124A" w:rsidRPr="00D50BFC" w:rsidRDefault="0064124A" w:rsidP="00876789">
      <w:pPr>
        <w:shd w:val="clear" w:color="auto" w:fill="FFFFFF"/>
        <w:textAlignment w:val="baseline"/>
        <w:rPr>
          <w:rFonts w:ascii="TH SarabunIT๙" w:hAnsi="TH SarabunIT๙" w:cs="TH SarabunIT๙"/>
          <w:b/>
          <w:bCs/>
          <w:color w:val="000000"/>
          <w:sz w:val="32"/>
          <w:szCs w:val="32"/>
          <w:shd w:val="clear" w:color="auto" w:fill="FFFFFF"/>
        </w:rPr>
      </w:pPr>
      <w:r w:rsidRPr="00D50BFC">
        <w:rPr>
          <w:rFonts w:ascii="TH SarabunIT๙" w:hAnsi="TH SarabunIT๙" w:cs="TH SarabunIT๙" w:hint="cs"/>
          <w:b/>
          <w:bCs/>
          <w:color w:val="000000"/>
          <w:sz w:val="32"/>
          <w:szCs w:val="32"/>
          <w:shd w:val="clear" w:color="auto" w:fill="FFFFFF"/>
          <w:cs/>
        </w:rPr>
        <w:lastRenderedPageBreak/>
        <w:t>7. ปัญหา/อุปสรรค</w:t>
      </w:r>
    </w:p>
    <w:p w:rsidR="0064124A" w:rsidRDefault="0064124A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p w:rsidR="00032790" w:rsidRPr="000D4A48" w:rsidRDefault="00032790" w:rsidP="00876789">
      <w:pPr>
        <w:shd w:val="clear" w:color="auto" w:fill="FFFFFF"/>
        <w:textAlignment w:val="baselin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</w:p>
    <w:tbl>
      <w:tblPr>
        <w:tblStyle w:val="ab"/>
        <w:tblpPr w:leftFromText="180" w:rightFromText="180" w:vertAnchor="text" w:horzAnchor="margin" w:tblpY="61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2F7380" w:rsidRPr="00F11FFD" w:rsidTr="002F7380">
        <w:tc>
          <w:tcPr>
            <w:tcW w:w="4508" w:type="dxa"/>
          </w:tcPr>
          <w:p w:rsidR="002F7380" w:rsidRPr="00F11FFD" w:rsidRDefault="002F7380" w:rsidP="002F73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1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08" w:type="dxa"/>
          </w:tcPr>
          <w:p w:rsidR="002F7380" w:rsidRPr="00F11FFD" w:rsidRDefault="002F7380" w:rsidP="002F73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F1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ข้อเสนอแนะเพื่อการแก้ไข</w:t>
            </w:r>
          </w:p>
        </w:tc>
      </w:tr>
      <w:tr w:rsidR="002F7380" w:rsidRPr="00F11FFD" w:rsidTr="002F7380">
        <w:tc>
          <w:tcPr>
            <w:tcW w:w="4508" w:type="dxa"/>
          </w:tcPr>
          <w:p w:rsidR="002F7380" w:rsidRPr="00D50BFC" w:rsidRDefault="00D50BFC" w:rsidP="00D50BF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 เจ้าหน้าที่สาธารณสุขลงพื้นที่คัดกรองโรคหลายครั้ง เนื่องจากกลุ่มเป้าหมายไม่ให้ความร่วมมือ</w:t>
            </w:r>
            <w:r w:rsidR="00CA707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ในการคัดกรองโรคเบาหวาน</w:t>
            </w:r>
          </w:p>
        </w:tc>
        <w:tc>
          <w:tcPr>
            <w:tcW w:w="4508" w:type="dxa"/>
          </w:tcPr>
          <w:p w:rsidR="00A57AA7" w:rsidRDefault="00D50BFC" w:rsidP="002F738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1. ประสาน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 ในเขตรับผิดชอบของกลุ่มเป้าหมาย คัดกรองโรคเบาหวาน เจาะ</w:t>
            </w:r>
            <w:r w:rsidR="00857A0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เลือดเพื่อหา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ระดับน้ำตาลที่บ้าน</w:t>
            </w:r>
          </w:p>
          <w:p w:rsidR="002F7380" w:rsidRPr="00F11FFD" w:rsidRDefault="00BF4A25" w:rsidP="00C00D2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</w:p>
        </w:tc>
      </w:tr>
    </w:tbl>
    <w:p w:rsidR="00CC1291" w:rsidRPr="00F11FFD" w:rsidRDefault="00CC1291" w:rsidP="00CC1291">
      <w:pPr>
        <w:ind w:left="360"/>
        <w:rPr>
          <w:rFonts w:ascii="TH SarabunIT๙" w:eastAsia="Batang" w:hAnsi="TH SarabunIT๙" w:cs="TH SarabunIT๙"/>
          <w:sz w:val="32"/>
          <w:szCs w:val="32"/>
          <w:lang w:eastAsia="ko-KR"/>
        </w:rPr>
      </w:pPr>
    </w:p>
    <w:p w:rsidR="00FE5F33" w:rsidRPr="00F22735" w:rsidRDefault="00FE5F33" w:rsidP="00FE5F33">
      <w:pPr>
        <w:ind w:left="90"/>
        <w:rPr>
          <w:rFonts w:ascii="TH SarabunIT๙" w:hAnsi="TH SarabunIT๙" w:cs="TH SarabunIT๙"/>
          <w:b/>
          <w:bCs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FE5F33" w:rsidRPr="00F22735" w:rsidRDefault="00FE5F33" w:rsidP="00FE5F33">
      <w:pPr>
        <w:ind w:left="3398" w:right="-568"/>
        <w:rPr>
          <w:rFonts w:ascii="TH SarabunIT๙" w:hAnsi="TH SarabunIT๙" w:cs="TH SarabunIT๙"/>
          <w:sz w:val="32"/>
          <w:szCs w:val="32"/>
        </w:rPr>
      </w:pPr>
    </w:p>
    <w:p w:rsidR="00FE5F33" w:rsidRPr="00F22735" w:rsidRDefault="00FE5F33" w:rsidP="00FE5F33">
      <w:pPr>
        <w:ind w:left="3398" w:right="-568"/>
        <w:rPr>
          <w:rFonts w:ascii="TH SarabunIT๙" w:hAnsi="TH SarabunIT๙" w:cs="TH SarabunIT๙"/>
          <w:sz w:val="32"/>
          <w:szCs w:val="32"/>
        </w:rPr>
      </w:pPr>
      <w:r w:rsidRPr="00F22735">
        <w:rPr>
          <w:rFonts w:ascii="TH SarabunIT๙" w:hAnsi="TH SarabunIT๙" w:cs="TH SarabunIT๙"/>
          <w:sz w:val="32"/>
          <w:szCs w:val="32"/>
          <w:cs/>
        </w:rPr>
        <w:t>ลงชื่อ</w:t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  <w:u w:val="dotted"/>
          <w:cs/>
        </w:rPr>
        <w:tab/>
      </w:r>
      <w:r w:rsidRPr="00F22735">
        <w:rPr>
          <w:rFonts w:ascii="TH SarabunIT๙" w:hAnsi="TH SarabunIT๙" w:cs="TH SarabunIT๙"/>
          <w:sz w:val="32"/>
          <w:szCs w:val="32"/>
        </w:rPr>
        <w:t xml:space="preserve"> </w:t>
      </w:r>
      <w:r w:rsidRPr="00F22735">
        <w:rPr>
          <w:rFonts w:ascii="TH SarabunIT๙" w:hAnsi="TH SarabunIT๙" w:cs="TH SarabunIT๙"/>
          <w:sz w:val="32"/>
          <w:szCs w:val="32"/>
          <w:cs/>
        </w:rPr>
        <w:t>ผู้รายงาน</w:t>
      </w:r>
    </w:p>
    <w:p w:rsidR="00FE5F33" w:rsidRPr="00F22735" w:rsidRDefault="00F22735" w:rsidP="00F22735">
      <w:pPr>
        <w:spacing w:before="120"/>
        <w:ind w:left="4122" w:hanging="34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FE5F33" w:rsidRPr="00F22735">
        <w:rPr>
          <w:rFonts w:ascii="TH SarabunIT๙" w:hAnsi="TH SarabunIT๙" w:cs="TH SarabunIT๙"/>
          <w:sz w:val="32"/>
          <w:szCs w:val="32"/>
          <w:cs/>
        </w:rPr>
        <w:t>(</w:t>
      </w:r>
      <w:r w:rsidR="0064124A">
        <w:rPr>
          <w:rFonts w:ascii="TH SarabunIT๙" w:hAnsi="TH SarabunIT๙" w:cs="TH SarabunIT๙" w:hint="cs"/>
          <w:sz w:val="32"/>
          <w:szCs w:val="32"/>
          <w:u w:val="dotted"/>
          <w:cs/>
        </w:rPr>
        <w:t>นางดา</w:t>
      </w:r>
      <w:proofErr w:type="spellStart"/>
      <w:r w:rsidR="0064124A">
        <w:rPr>
          <w:rFonts w:ascii="TH SarabunIT๙" w:hAnsi="TH SarabunIT๙" w:cs="TH SarabunIT๙" w:hint="cs"/>
          <w:sz w:val="32"/>
          <w:szCs w:val="32"/>
          <w:u w:val="dotted"/>
          <w:cs/>
        </w:rPr>
        <w:t>รุณี</w:t>
      </w:r>
      <w:proofErr w:type="spellEnd"/>
      <w:r w:rsidR="0064124A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มากแก้ว</w:t>
      </w:r>
      <w:r w:rsidR="00FE5F33" w:rsidRPr="00F22735">
        <w:rPr>
          <w:rFonts w:ascii="TH SarabunIT๙" w:hAnsi="TH SarabunIT๙" w:cs="TH SarabunIT๙"/>
          <w:sz w:val="32"/>
          <w:szCs w:val="32"/>
          <w:cs/>
        </w:rPr>
        <w:t>)</w:t>
      </w:r>
    </w:p>
    <w:p w:rsidR="00FE5F33" w:rsidRPr="00F22735" w:rsidRDefault="00132860" w:rsidP="00132860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1D4F15"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F227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E5F33" w:rsidRPr="00F22735">
        <w:rPr>
          <w:rFonts w:ascii="TH SarabunIT๙" w:hAnsi="TH SarabunIT๙" w:cs="TH SarabunIT๙"/>
          <w:sz w:val="32"/>
          <w:szCs w:val="32"/>
          <w:cs/>
        </w:rPr>
        <w:t>ตำแหน่ง</w:t>
      </w:r>
      <w:r w:rsidR="00FE5F33" w:rsidRPr="00F22735">
        <w:rPr>
          <w:rFonts w:ascii="TH SarabunIT๙" w:hAnsi="TH SarabunIT๙" w:cs="TH SarabunIT๙"/>
          <w:sz w:val="32"/>
          <w:szCs w:val="32"/>
        </w:rPr>
        <w:t xml:space="preserve"> </w:t>
      </w:r>
      <w:r w:rsidR="0064124A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พยาบาลวิชาชีพชำนาญการ </w:t>
      </w:r>
    </w:p>
    <w:p w:rsidR="00FE5F33" w:rsidRPr="00F22735" w:rsidRDefault="00F22735" w:rsidP="00F22735">
      <w:pPr>
        <w:spacing w:before="120"/>
        <w:ind w:left="270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D4F1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E5F33" w:rsidRPr="00F22735">
        <w:rPr>
          <w:rFonts w:ascii="TH SarabunIT๙" w:hAnsi="TH SarabunIT๙" w:cs="TH SarabunIT๙"/>
          <w:sz w:val="32"/>
          <w:szCs w:val="32"/>
          <w:cs/>
        </w:rPr>
        <w:t>วันที่/เดือน/ปี</w:t>
      </w:r>
      <w:r w:rsidR="001D4F15">
        <w:rPr>
          <w:rFonts w:ascii="TH SarabunIT๙" w:hAnsi="TH SarabunIT๙" w:cs="TH SarabunIT๙"/>
          <w:sz w:val="32"/>
          <w:szCs w:val="32"/>
          <w:u w:val="dotted"/>
          <w:cs/>
        </w:rPr>
        <w:t xml:space="preserve">  </w:t>
      </w:r>
      <w:r w:rsidR="00ED266C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  </w:t>
      </w:r>
      <w:r w:rsidR="007F4F1B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</w:t>
      </w:r>
      <w:r w:rsidR="002348AA">
        <w:rPr>
          <w:rFonts w:ascii="TH SarabunIT๙" w:hAnsi="TH SarabunIT๙" w:cs="TH SarabunIT๙" w:hint="cs"/>
          <w:sz w:val="32"/>
          <w:szCs w:val="32"/>
          <w:u w:val="dotted"/>
          <w:cs/>
        </w:rPr>
        <w:t>กันยายน 2566</w:t>
      </w:r>
    </w:p>
    <w:p w:rsidR="00FE5F33" w:rsidRPr="00F22735" w:rsidRDefault="00FE5F33" w:rsidP="00F22735">
      <w:pPr>
        <w:rPr>
          <w:rFonts w:ascii="TH SarabunIT๙" w:hAnsi="TH SarabunIT๙" w:cs="TH SarabunIT๙"/>
        </w:rPr>
      </w:pPr>
    </w:p>
    <w:p w:rsidR="00FD0D68" w:rsidRDefault="00FD0D68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  <w:bookmarkStart w:id="0" w:name="_GoBack"/>
      <w:bookmarkEnd w:id="0"/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CA707D" w:rsidRDefault="00CA707D">
      <w:pPr>
        <w:rPr>
          <w:rFonts w:ascii="TH SarabunIT๙" w:hAnsi="TH SarabunIT๙" w:cs="TH SarabunIT๙"/>
        </w:rPr>
      </w:pPr>
    </w:p>
    <w:p w:rsidR="00CA707D" w:rsidRDefault="00CA707D">
      <w:pPr>
        <w:rPr>
          <w:rFonts w:ascii="TH SarabunIT๙" w:hAnsi="TH SarabunIT๙" w:cs="TH SarabunIT๙"/>
        </w:rPr>
      </w:pPr>
    </w:p>
    <w:p w:rsidR="00CA707D" w:rsidRDefault="00CA707D">
      <w:pPr>
        <w:rPr>
          <w:rFonts w:ascii="TH SarabunIT๙" w:hAnsi="TH SarabunIT๙" w:cs="TH SarabunIT๙"/>
        </w:rPr>
      </w:pPr>
    </w:p>
    <w:p w:rsidR="00EB3D71" w:rsidRDefault="00EB3D71">
      <w:pPr>
        <w:rPr>
          <w:rFonts w:ascii="TH SarabunIT๙" w:hAnsi="TH SarabunIT๙" w:cs="TH SarabunIT๙"/>
        </w:rPr>
      </w:pPr>
    </w:p>
    <w:p w:rsidR="00ED266C" w:rsidRDefault="00ED266C">
      <w:pPr>
        <w:rPr>
          <w:rFonts w:ascii="TH SarabunIT๙" w:hAnsi="TH SarabunIT๙" w:cs="TH SarabunIT๙"/>
        </w:rPr>
      </w:pPr>
    </w:p>
    <w:p w:rsidR="00ED266C" w:rsidRPr="00F22735" w:rsidRDefault="00ED266C">
      <w:pPr>
        <w:rPr>
          <w:rFonts w:ascii="TH SarabunIT๙" w:hAnsi="TH SarabunIT๙" w:cs="TH SarabunIT๙"/>
        </w:rPr>
      </w:pPr>
    </w:p>
    <w:p w:rsidR="00FD0D68" w:rsidRDefault="00FD0D68">
      <w:pPr>
        <w:rPr>
          <w:rFonts w:ascii="TH SarabunIT๙" w:hAnsi="TH SarabunIT๙" w:cs="TH SarabunIT๙"/>
        </w:rPr>
      </w:pPr>
    </w:p>
    <w:p w:rsidR="00216596" w:rsidRPr="00B425E5" w:rsidRDefault="00216596" w:rsidP="00581EBA">
      <w:pPr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</w:pPr>
      <w:r w:rsidRPr="00B425E5">
        <w:rPr>
          <w:rFonts w:ascii="TH SarabunIT๙" w:hAnsi="TH SarabunIT๙" w:cs="TH SarabunIT๙"/>
          <w:b/>
          <w:bCs/>
          <w:color w:val="000000" w:themeColor="text1"/>
          <w:sz w:val="56"/>
          <w:szCs w:val="56"/>
          <w:cs/>
        </w:rPr>
        <w:lastRenderedPageBreak/>
        <w:t>1.</w:t>
      </w:r>
      <w:r w:rsidR="00581EBA" w:rsidRPr="00B425E5">
        <w:rPr>
          <w:rFonts w:ascii="TH SarabunIT๙" w:hAnsi="TH SarabunIT๙" w:cs="TH SarabunIT๙"/>
          <w:b/>
          <w:bCs/>
          <w:sz w:val="48"/>
          <w:szCs w:val="48"/>
          <w:cs/>
        </w:rPr>
        <w:t>กิจกรรมการคัดกรองโรคเรื้อรังแบบเชิงรุกในชุมชนหรือส่งเสริมการมารับบริการคัดกรองของประชาชนกลุ่มเป้าหมาย</w:t>
      </w:r>
      <w:r w:rsidR="00581EBA" w:rsidRPr="00B425E5">
        <w:rPr>
          <w:rFonts w:ascii="TH SarabunIT๙" w:hAnsi="TH SarabunIT๙" w:cs="TH SarabunIT๙"/>
          <w:b/>
          <w:bCs/>
          <w:color w:val="000000" w:themeColor="text1"/>
          <w:sz w:val="48"/>
          <w:szCs w:val="48"/>
        </w:rPr>
        <w:t xml:space="preserve"> </w:t>
      </w:r>
      <w:r w:rsidR="00581EBA" w:rsidRPr="00B425E5">
        <w:rPr>
          <w:rFonts w:ascii="TH SarabunIT๙" w:hAnsi="TH SarabunIT๙" w:cs="TH SarabunIT๙"/>
          <w:b/>
          <w:bCs/>
          <w:color w:val="000000" w:themeColor="text1"/>
          <w:sz w:val="48"/>
          <w:szCs w:val="48"/>
          <w:cs/>
        </w:rPr>
        <w:t>อายุ 35 ปีขึ้นไป</w:t>
      </w:r>
    </w:p>
    <w:p w:rsidR="00216596" w:rsidRPr="00B425E5" w:rsidRDefault="00216596" w:rsidP="00216596">
      <w:pPr>
        <w:ind w:firstLine="1418"/>
        <w:jc w:val="center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5F1F2AC" wp14:editId="1DF78020">
            <wp:simplePos x="0" y="0"/>
            <wp:positionH relativeFrom="column">
              <wp:posOffset>2790825</wp:posOffset>
            </wp:positionH>
            <wp:positionV relativeFrom="paragraph">
              <wp:posOffset>121285</wp:posOffset>
            </wp:positionV>
            <wp:extent cx="2606040" cy="1954530"/>
            <wp:effectExtent l="0" t="0" r="3810" b="762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02760869" wp14:editId="052D4D0F">
            <wp:simplePos x="0" y="0"/>
            <wp:positionH relativeFrom="column">
              <wp:posOffset>-386715</wp:posOffset>
            </wp:positionH>
            <wp:positionV relativeFrom="paragraph">
              <wp:posOffset>69215</wp:posOffset>
            </wp:positionV>
            <wp:extent cx="2674620" cy="2005965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65BC2A2" wp14:editId="3946C853">
            <wp:simplePos x="0" y="0"/>
            <wp:positionH relativeFrom="column">
              <wp:posOffset>2844165</wp:posOffset>
            </wp:positionH>
            <wp:positionV relativeFrom="paragraph">
              <wp:posOffset>464820</wp:posOffset>
            </wp:positionV>
            <wp:extent cx="2903220" cy="2177415"/>
            <wp:effectExtent l="0" t="0" r="0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F1B7C9F" wp14:editId="0C88C78A">
            <wp:simplePos x="0" y="0"/>
            <wp:positionH relativeFrom="column">
              <wp:posOffset>-485775</wp:posOffset>
            </wp:positionH>
            <wp:positionV relativeFrom="paragraph">
              <wp:posOffset>62865</wp:posOffset>
            </wp:positionV>
            <wp:extent cx="2956560" cy="221742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105687D8" wp14:editId="62A61E84">
            <wp:simplePos x="0" y="0"/>
            <wp:positionH relativeFrom="column">
              <wp:posOffset>-676275</wp:posOffset>
            </wp:positionH>
            <wp:positionV relativeFrom="paragraph">
              <wp:posOffset>518795</wp:posOffset>
            </wp:positionV>
            <wp:extent cx="3108960" cy="2331720"/>
            <wp:effectExtent l="0" t="0" r="0" b="0"/>
            <wp:wrapTight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ight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FFE5620" wp14:editId="1B3AE2F1">
            <wp:simplePos x="0" y="0"/>
            <wp:positionH relativeFrom="column">
              <wp:posOffset>358775</wp:posOffset>
            </wp:positionH>
            <wp:positionV relativeFrom="paragraph">
              <wp:posOffset>116840</wp:posOffset>
            </wp:positionV>
            <wp:extent cx="2796540" cy="2417445"/>
            <wp:effectExtent l="0" t="0" r="3810" b="1905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540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P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F0B7562" wp14:editId="05A3075F">
            <wp:simplePos x="0" y="0"/>
            <wp:positionH relativeFrom="column">
              <wp:posOffset>3103245</wp:posOffset>
            </wp:positionH>
            <wp:positionV relativeFrom="paragraph">
              <wp:posOffset>102870</wp:posOffset>
            </wp:positionV>
            <wp:extent cx="2537460" cy="2400300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3A8D61EF" wp14:editId="5CF2DF92">
            <wp:simplePos x="0" y="0"/>
            <wp:positionH relativeFrom="column">
              <wp:posOffset>-493395</wp:posOffset>
            </wp:positionH>
            <wp:positionV relativeFrom="paragraph">
              <wp:posOffset>102870</wp:posOffset>
            </wp:positionV>
            <wp:extent cx="2849880" cy="2423160"/>
            <wp:effectExtent l="0" t="0" r="762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151BB28" wp14:editId="5785BC21">
            <wp:simplePos x="0" y="0"/>
            <wp:positionH relativeFrom="column">
              <wp:posOffset>3027045</wp:posOffset>
            </wp:positionH>
            <wp:positionV relativeFrom="paragraph">
              <wp:posOffset>215900</wp:posOffset>
            </wp:positionV>
            <wp:extent cx="2407920" cy="2385060"/>
            <wp:effectExtent l="0" t="0" r="0" b="0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3A170357" wp14:editId="1FE7F93F">
            <wp:simplePos x="0" y="0"/>
            <wp:positionH relativeFrom="column">
              <wp:posOffset>-531495</wp:posOffset>
            </wp:positionH>
            <wp:positionV relativeFrom="paragraph">
              <wp:posOffset>217170</wp:posOffset>
            </wp:positionV>
            <wp:extent cx="3055620" cy="2291715"/>
            <wp:effectExtent l="0" t="0" r="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D7FD0" w:rsidRDefault="000D7FD0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82D8B" w:rsidRDefault="0000383F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1B3E6DD1" wp14:editId="4507B867">
            <wp:simplePos x="0" y="0"/>
            <wp:positionH relativeFrom="column">
              <wp:posOffset>-234315</wp:posOffset>
            </wp:positionH>
            <wp:positionV relativeFrom="paragraph">
              <wp:posOffset>343535</wp:posOffset>
            </wp:positionV>
            <wp:extent cx="2628900" cy="2491740"/>
            <wp:effectExtent l="0" t="0" r="0" b="3810"/>
            <wp:wrapTight wrapText="bothSides">
              <wp:wrapPolygon edited="0">
                <wp:start x="0" y="0"/>
                <wp:lineTo x="0" y="21468"/>
                <wp:lineTo x="21443" y="21468"/>
                <wp:lineTo x="21443" y="0"/>
                <wp:lineTo x="0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P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10160</wp:posOffset>
            </wp:positionV>
            <wp:extent cx="2552700" cy="2359660"/>
            <wp:effectExtent l="0" t="0" r="0" b="254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2C603A4" wp14:editId="418694E7">
            <wp:simplePos x="0" y="0"/>
            <wp:positionH relativeFrom="column">
              <wp:posOffset>-230505</wp:posOffset>
            </wp:positionH>
            <wp:positionV relativeFrom="paragraph">
              <wp:posOffset>405765</wp:posOffset>
            </wp:positionV>
            <wp:extent cx="2548255" cy="2583180"/>
            <wp:effectExtent l="0" t="0" r="4445" b="7620"/>
            <wp:wrapSquare wrapText="bothSides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2F908AD" wp14:editId="16CEAA45">
            <wp:simplePos x="0" y="0"/>
            <wp:positionH relativeFrom="column">
              <wp:posOffset>636270</wp:posOffset>
            </wp:positionH>
            <wp:positionV relativeFrom="paragraph">
              <wp:posOffset>102870</wp:posOffset>
            </wp:positionV>
            <wp:extent cx="2620645" cy="2613660"/>
            <wp:effectExtent l="0" t="0" r="8255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645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D7FD0" w:rsidP="000D7FD0">
      <w:pPr>
        <w:tabs>
          <w:tab w:val="left" w:pos="3345"/>
        </w:tabs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  <w:tab/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34178CBA" wp14:editId="067E9989">
            <wp:simplePos x="0" y="0"/>
            <wp:positionH relativeFrom="column">
              <wp:posOffset>3225165</wp:posOffset>
            </wp:positionH>
            <wp:positionV relativeFrom="paragraph">
              <wp:posOffset>299720</wp:posOffset>
            </wp:positionV>
            <wp:extent cx="2468880" cy="2552700"/>
            <wp:effectExtent l="0" t="0" r="7620" b="0"/>
            <wp:wrapTight wrapText="bothSides">
              <wp:wrapPolygon edited="0">
                <wp:start x="0" y="0"/>
                <wp:lineTo x="0" y="21439"/>
                <wp:lineTo x="21500" y="21439"/>
                <wp:lineTo x="21500" y="0"/>
                <wp:lineTo x="0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4555F107" wp14:editId="0D0C8358">
            <wp:simplePos x="0" y="0"/>
            <wp:positionH relativeFrom="column">
              <wp:posOffset>-302895</wp:posOffset>
            </wp:positionH>
            <wp:positionV relativeFrom="paragraph">
              <wp:posOffset>299720</wp:posOffset>
            </wp:positionV>
            <wp:extent cx="2697480" cy="2423160"/>
            <wp:effectExtent l="0" t="0" r="7620" b="0"/>
            <wp:wrapTight wrapText="bothSides">
              <wp:wrapPolygon edited="0">
                <wp:start x="0" y="0"/>
                <wp:lineTo x="0" y="21396"/>
                <wp:lineTo x="21508" y="21396"/>
                <wp:lineTo x="21508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1A0023" w:rsidRDefault="001A0023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F22F2" w:rsidRDefault="00FF22F2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F22F2" w:rsidRDefault="00FF22F2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F22F2" w:rsidRDefault="00FF22F2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C64F9" w:rsidRDefault="00FC64F9" w:rsidP="00216596">
      <w:pPr>
        <w:ind w:firstLine="1418"/>
        <w:rPr>
          <w:rFonts w:ascii="TH SarabunIT๙" w:hAnsi="TH SarabunIT๙" w:cs="TH SarabunIT๙"/>
          <w:sz w:val="32"/>
          <w:szCs w:val="32"/>
        </w:rPr>
      </w:pPr>
    </w:p>
    <w:p w:rsidR="00FF22F2" w:rsidRPr="00B425E5" w:rsidRDefault="00FC64F9" w:rsidP="00FC64F9">
      <w:pPr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 w:rsidRPr="00B425E5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3. กิจกรรมติดตามการการรักษาผู้ป่วยอย่างต่อเนื่อง   </w:t>
      </w:r>
    </w:p>
    <w:p w:rsidR="00FF22F2" w:rsidRPr="00FC64F9" w:rsidRDefault="0000383F" w:rsidP="00216596">
      <w:pPr>
        <w:ind w:firstLine="1418"/>
        <w:rPr>
          <w:rFonts w:ascii="TH SarabunPSK" w:hAnsi="TH SarabunPSK" w:cs="TH SarabunPSK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6F393007" wp14:editId="7FF47FD0">
            <wp:simplePos x="0" y="0"/>
            <wp:positionH relativeFrom="column">
              <wp:posOffset>2623185</wp:posOffset>
            </wp:positionH>
            <wp:positionV relativeFrom="paragraph">
              <wp:posOffset>318135</wp:posOffset>
            </wp:positionV>
            <wp:extent cx="2278380" cy="2506980"/>
            <wp:effectExtent l="0" t="0" r="7620" b="762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A185B7E" wp14:editId="137AF5ED">
            <wp:simplePos x="0" y="0"/>
            <wp:positionH relativeFrom="column">
              <wp:posOffset>-120015</wp:posOffset>
            </wp:positionH>
            <wp:positionV relativeFrom="paragraph">
              <wp:posOffset>318135</wp:posOffset>
            </wp:positionV>
            <wp:extent cx="2301240" cy="2506980"/>
            <wp:effectExtent l="0" t="0" r="3810" b="762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Pr="00FC64F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6505A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F8023B8" wp14:editId="11E70C9C">
            <wp:simplePos x="0" y="0"/>
            <wp:positionH relativeFrom="column">
              <wp:posOffset>2966085</wp:posOffset>
            </wp:positionH>
            <wp:positionV relativeFrom="paragraph">
              <wp:posOffset>193675</wp:posOffset>
            </wp:positionV>
            <wp:extent cx="2308860" cy="2683510"/>
            <wp:effectExtent l="0" t="0" r="0" b="2540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2799E06E" wp14:editId="5543A790">
            <wp:simplePos x="0" y="0"/>
            <wp:positionH relativeFrom="column">
              <wp:posOffset>-173355</wp:posOffset>
            </wp:positionH>
            <wp:positionV relativeFrom="paragraph">
              <wp:posOffset>286385</wp:posOffset>
            </wp:positionV>
            <wp:extent cx="2499360" cy="2539365"/>
            <wp:effectExtent l="0" t="0" r="0" b="0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76721F" w:rsidRDefault="0076721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A30F06" w:rsidRDefault="00A30F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A30F06" w:rsidRDefault="00A30F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0383F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0383F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A30F06" w:rsidRDefault="00A30F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00383F" w:rsidRDefault="0000383F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C7306" w:rsidRDefault="00FC73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C7306" w:rsidRDefault="00FC73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C7306" w:rsidRDefault="00FC73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FC7306" w:rsidRDefault="00FC73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A30F06" w:rsidRDefault="00A30F06" w:rsidP="00216596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Pr="00216596" w:rsidRDefault="00D44C3C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  <w:proofErr w:type="gramStart"/>
      <w:r>
        <w:rPr>
          <w:rFonts w:ascii="TH SarabunIT๙" w:hAnsi="TH SarabunIT๙" w:cs="TH SarabunIT๙"/>
          <w:b/>
          <w:bCs/>
          <w:color w:val="000000" w:themeColor="text1"/>
          <w:sz w:val="56"/>
          <w:szCs w:val="56"/>
        </w:rPr>
        <w:t>4</w:t>
      </w:r>
      <w:r w:rsidR="00216596" w:rsidRPr="00216596">
        <w:rPr>
          <w:rFonts w:ascii="TH SarabunIT๙" w:hAnsi="TH SarabunIT๙" w:cs="TH SarabunIT๙" w:hint="cs"/>
          <w:b/>
          <w:bCs/>
          <w:color w:val="000000" w:themeColor="text1"/>
          <w:sz w:val="56"/>
          <w:szCs w:val="56"/>
          <w:cs/>
        </w:rPr>
        <w:t>.</w:t>
      </w:r>
      <w:r w:rsidR="00216596" w:rsidRPr="00216596">
        <w:rPr>
          <w:rFonts w:ascii="TH SarabunIT๙" w:hAnsi="TH SarabunIT๙" w:cs="TH SarabunIT๙"/>
          <w:b/>
          <w:bCs/>
          <w:color w:val="000000" w:themeColor="text1"/>
          <w:sz w:val="56"/>
          <w:szCs w:val="56"/>
          <w:cs/>
        </w:rPr>
        <w:t>กิจกรรมเฝ้าระวังภาวะแทรกซ้อนในผู้ป่วยเบาหวาน  โดยการ</w:t>
      </w:r>
      <w:r w:rsidR="00A30F06">
        <w:rPr>
          <w:rFonts w:ascii="TH SarabunIT๙" w:hAnsi="TH SarabunIT๙" w:cs="TH SarabunIT๙" w:hint="cs"/>
          <w:b/>
          <w:bCs/>
          <w:color w:val="000000" w:themeColor="text1"/>
          <w:sz w:val="56"/>
          <w:szCs w:val="56"/>
          <w:cs/>
        </w:rPr>
        <w:t>ตรวจภาวะแทรกซ้อนทางเท้า</w:t>
      </w:r>
      <w:proofErr w:type="gramEnd"/>
      <w:r w:rsidR="00216596" w:rsidRPr="00216596">
        <w:rPr>
          <w:rFonts w:ascii="TH SarabunIT๙" w:hAnsi="TH SarabunIT๙" w:cs="TH SarabunIT๙"/>
          <w:b/>
          <w:bCs/>
          <w:color w:val="000000" w:themeColor="text1"/>
          <w:sz w:val="56"/>
          <w:szCs w:val="56"/>
          <w:cs/>
        </w:rPr>
        <w:t xml:space="preserve"> </w:t>
      </w:r>
    </w:p>
    <w:p w:rsidR="00953959" w:rsidRPr="00AA6BA2" w:rsidRDefault="00A4625D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  <w:cs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3FB5F2E" wp14:editId="3D7F5927">
            <wp:simplePos x="0" y="0"/>
            <wp:positionH relativeFrom="column">
              <wp:posOffset>2586355</wp:posOffset>
            </wp:positionH>
            <wp:positionV relativeFrom="paragraph">
              <wp:posOffset>316865</wp:posOffset>
            </wp:positionV>
            <wp:extent cx="2324100" cy="2217420"/>
            <wp:effectExtent l="0" t="0" r="0" b="0"/>
            <wp:wrapSquare wrapText="bothSides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78972412" wp14:editId="594FC312">
            <wp:simplePos x="0" y="0"/>
            <wp:positionH relativeFrom="column">
              <wp:posOffset>62865</wp:posOffset>
            </wp:positionH>
            <wp:positionV relativeFrom="paragraph">
              <wp:posOffset>316865</wp:posOffset>
            </wp:positionV>
            <wp:extent cx="2042160" cy="2179320"/>
            <wp:effectExtent l="0" t="0" r="0" b="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16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  <w:cs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A4625D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B32D75D" wp14:editId="587CDF3A">
            <wp:simplePos x="0" y="0"/>
            <wp:positionH relativeFrom="column">
              <wp:posOffset>2818765</wp:posOffset>
            </wp:positionH>
            <wp:positionV relativeFrom="paragraph">
              <wp:posOffset>110490</wp:posOffset>
            </wp:positionV>
            <wp:extent cx="2263140" cy="2667000"/>
            <wp:effectExtent l="0" t="0" r="3810" b="0"/>
            <wp:wrapSquare wrapText="bothSides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6A354E6A" wp14:editId="1A0E21C9">
            <wp:simplePos x="0" y="0"/>
            <wp:positionH relativeFrom="column">
              <wp:posOffset>-74295</wp:posOffset>
            </wp:positionH>
            <wp:positionV relativeFrom="paragraph">
              <wp:posOffset>26670</wp:posOffset>
            </wp:positionV>
            <wp:extent cx="2247900" cy="2600325"/>
            <wp:effectExtent l="0" t="0" r="0" b="9525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EE6D9A" w:rsidRDefault="00EE6D9A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16B41" w:rsidRDefault="00916B41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EE6D9A" w:rsidRDefault="00EE6D9A" w:rsidP="00EE6D9A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953959" w:rsidRPr="00EE6D9A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:rsidR="00953959" w:rsidRPr="00EE6D9A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C00AB8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01AB8E21" wp14:editId="2D7831A6">
            <wp:simplePos x="0" y="0"/>
            <wp:positionH relativeFrom="column">
              <wp:posOffset>2965450</wp:posOffset>
            </wp:positionH>
            <wp:positionV relativeFrom="paragraph">
              <wp:posOffset>274955</wp:posOffset>
            </wp:positionV>
            <wp:extent cx="2328545" cy="3108960"/>
            <wp:effectExtent l="0" t="0" r="0" b="0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25D">
        <w:rPr>
          <w:noProof/>
        </w:rPr>
        <w:drawing>
          <wp:anchor distT="0" distB="0" distL="114300" distR="114300" simplePos="0" relativeHeight="251681792" behindDoc="0" locked="0" layoutInCell="1" allowOverlap="1" wp14:anchorId="7471E966" wp14:editId="5113DA53">
            <wp:simplePos x="0" y="0"/>
            <wp:positionH relativeFrom="column">
              <wp:posOffset>-356870</wp:posOffset>
            </wp:positionH>
            <wp:positionV relativeFrom="paragraph">
              <wp:posOffset>274955</wp:posOffset>
            </wp:positionV>
            <wp:extent cx="2428875" cy="3154680"/>
            <wp:effectExtent l="0" t="0" r="9525" b="762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887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Pr="00216596" w:rsidRDefault="00216596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216596" w:rsidRDefault="00216596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A4625D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  <w:cs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AFD0A44" wp14:editId="387FC5B8">
            <wp:simplePos x="0" y="0"/>
            <wp:positionH relativeFrom="column">
              <wp:posOffset>-295275</wp:posOffset>
            </wp:positionH>
            <wp:positionV relativeFrom="paragraph">
              <wp:posOffset>150495</wp:posOffset>
            </wp:positionV>
            <wp:extent cx="2491740" cy="3321685"/>
            <wp:effectExtent l="0" t="0" r="3810" b="0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332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C00AB8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2E598C5" wp14:editId="7D22A111">
            <wp:simplePos x="0" y="0"/>
            <wp:positionH relativeFrom="column">
              <wp:posOffset>654685</wp:posOffset>
            </wp:positionH>
            <wp:positionV relativeFrom="paragraph">
              <wp:posOffset>114300</wp:posOffset>
            </wp:positionV>
            <wp:extent cx="2465070" cy="2994660"/>
            <wp:effectExtent l="0" t="0" r="0" b="0"/>
            <wp:wrapSquare wrapText="bothSides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</w:rPr>
      </w:pPr>
    </w:p>
    <w:p w:rsidR="00953959" w:rsidRPr="00216596" w:rsidRDefault="00953959" w:rsidP="00216596">
      <w:pPr>
        <w:ind w:firstLine="1418"/>
        <w:rPr>
          <w:rFonts w:ascii="TH SarabunIT๙" w:eastAsia="Calibri" w:hAnsi="TH SarabunIT๙" w:cs="TH SarabunIT๙"/>
          <w:b/>
          <w:bCs/>
          <w:color w:val="000000" w:themeColor="text1"/>
          <w:sz w:val="56"/>
          <w:szCs w:val="56"/>
          <w:cs/>
        </w:rPr>
      </w:pPr>
    </w:p>
    <w:p w:rsidR="000D4A48" w:rsidRPr="00216596" w:rsidRDefault="000D4A48" w:rsidP="00FD0D68">
      <w:pPr>
        <w:tabs>
          <w:tab w:val="left" w:pos="3651"/>
        </w:tabs>
        <w:rPr>
          <w:b/>
          <w:bCs/>
          <w:sz w:val="56"/>
          <w:szCs w:val="56"/>
        </w:rPr>
      </w:pPr>
    </w:p>
    <w:p w:rsidR="000D4A48" w:rsidRPr="00216596" w:rsidRDefault="000D4A48" w:rsidP="00FD0D68">
      <w:pPr>
        <w:tabs>
          <w:tab w:val="left" w:pos="3651"/>
        </w:tabs>
        <w:rPr>
          <w:b/>
          <w:bCs/>
          <w:sz w:val="56"/>
          <w:szCs w:val="56"/>
        </w:rPr>
      </w:pPr>
    </w:p>
    <w:p w:rsidR="000D4A48" w:rsidRPr="00216596" w:rsidRDefault="000D4A48" w:rsidP="00FD0D68">
      <w:pPr>
        <w:tabs>
          <w:tab w:val="left" w:pos="3651"/>
        </w:tabs>
        <w:rPr>
          <w:b/>
          <w:bCs/>
          <w:sz w:val="56"/>
          <w:szCs w:val="56"/>
        </w:rPr>
      </w:pPr>
    </w:p>
    <w:p w:rsidR="000D4A48" w:rsidRPr="00216596" w:rsidRDefault="000D4A48" w:rsidP="00FD0D68">
      <w:pPr>
        <w:tabs>
          <w:tab w:val="left" w:pos="3651"/>
        </w:tabs>
        <w:rPr>
          <w:b/>
          <w:bCs/>
          <w:sz w:val="56"/>
          <w:szCs w:val="56"/>
        </w:rPr>
      </w:pPr>
    </w:p>
    <w:p w:rsidR="00FD0D68" w:rsidRPr="00216596" w:rsidRDefault="00FD0D68" w:rsidP="008D0159">
      <w:pPr>
        <w:tabs>
          <w:tab w:val="left" w:pos="3651"/>
        </w:tabs>
        <w:jc w:val="center"/>
        <w:rPr>
          <w:b/>
          <w:bCs/>
          <w:sz w:val="56"/>
          <w:szCs w:val="56"/>
        </w:rPr>
      </w:pPr>
    </w:p>
    <w:p w:rsidR="00FD0D68" w:rsidRPr="00216596" w:rsidRDefault="00A4625D" w:rsidP="00032790">
      <w:pPr>
        <w:tabs>
          <w:tab w:val="left" w:pos="5115"/>
        </w:tabs>
        <w:rPr>
          <w:b/>
          <w:bCs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4452591B" wp14:editId="26312CB6">
            <wp:simplePos x="0" y="0"/>
            <wp:positionH relativeFrom="column">
              <wp:posOffset>3013075</wp:posOffset>
            </wp:positionH>
            <wp:positionV relativeFrom="paragraph">
              <wp:posOffset>511175</wp:posOffset>
            </wp:positionV>
            <wp:extent cx="2854325" cy="2141220"/>
            <wp:effectExtent l="0" t="0" r="3175" b="0"/>
            <wp:wrapTight wrapText="bothSides">
              <wp:wrapPolygon edited="0">
                <wp:start x="0" y="0"/>
                <wp:lineTo x="0" y="21331"/>
                <wp:lineTo x="21480" y="21331"/>
                <wp:lineTo x="21480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25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716D21A" wp14:editId="51870832">
            <wp:simplePos x="0" y="0"/>
            <wp:positionH relativeFrom="column">
              <wp:posOffset>-392430</wp:posOffset>
            </wp:positionH>
            <wp:positionV relativeFrom="paragraph">
              <wp:posOffset>434975</wp:posOffset>
            </wp:positionV>
            <wp:extent cx="3016250" cy="2263140"/>
            <wp:effectExtent l="0" t="0" r="0" b="3810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790" w:rsidRPr="00216596">
        <w:rPr>
          <w:b/>
          <w:bCs/>
          <w:sz w:val="56"/>
          <w:szCs w:val="56"/>
        </w:rPr>
        <w:tab/>
      </w:r>
    </w:p>
    <w:p w:rsidR="00032790" w:rsidRPr="00216596" w:rsidRDefault="00AE68D6" w:rsidP="00AE68D6">
      <w:pPr>
        <w:tabs>
          <w:tab w:val="left" w:pos="2475"/>
        </w:tabs>
        <w:rPr>
          <w:b/>
          <w:bCs/>
          <w:sz w:val="56"/>
          <w:szCs w:val="56"/>
        </w:rPr>
      </w:pPr>
      <w:r w:rsidRPr="00216596">
        <w:rPr>
          <w:b/>
          <w:bCs/>
          <w:sz w:val="56"/>
          <w:szCs w:val="56"/>
        </w:rPr>
        <w:tab/>
      </w:r>
    </w:p>
    <w:p w:rsidR="00032790" w:rsidRPr="00216596" w:rsidRDefault="00032790" w:rsidP="00032790">
      <w:pPr>
        <w:tabs>
          <w:tab w:val="left" w:pos="5115"/>
        </w:tabs>
        <w:rPr>
          <w:b/>
          <w:bCs/>
          <w:sz w:val="56"/>
          <w:szCs w:val="56"/>
        </w:rPr>
      </w:pPr>
    </w:p>
    <w:p w:rsidR="00032790" w:rsidRPr="00216596" w:rsidRDefault="00032790" w:rsidP="00032790">
      <w:pPr>
        <w:tabs>
          <w:tab w:val="left" w:pos="5115"/>
        </w:tabs>
        <w:rPr>
          <w:b/>
          <w:bCs/>
          <w:sz w:val="56"/>
          <w:szCs w:val="56"/>
        </w:rPr>
      </w:pPr>
    </w:p>
    <w:p w:rsidR="00032790" w:rsidRPr="00216596" w:rsidRDefault="00032790" w:rsidP="00032790">
      <w:pPr>
        <w:tabs>
          <w:tab w:val="left" w:pos="5115"/>
        </w:tabs>
        <w:rPr>
          <w:b/>
          <w:bCs/>
          <w:sz w:val="56"/>
          <w:szCs w:val="56"/>
        </w:rPr>
      </w:pPr>
    </w:p>
    <w:p w:rsidR="002F0158" w:rsidRPr="00216596" w:rsidRDefault="002F0158" w:rsidP="002F0158">
      <w:pPr>
        <w:jc w:val="center"/>
        <w:rPr>
          <w:rFonts w:ascii="TH SarabunIT๙" w:hAnsi="TH SarabunIT๙" w:cs="TH SarabunIT๙"/>
          <w:b/>
          <w:bCs/>
          <w:color w:val="000000"/>
          <w:sz w:val="56"/>
          <w:szCs w:val="56"/>
        </w:rPr>
      </w:pPr>
    </w:p>
    <w:p w:rsidR="00216596" w:rsidRDefault="00216596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Pr="00581EBA" w:rsidRDefault="00857A0A" w:rsidP="00D44C3C">
      <w:pPr>
        <w:ind w:firstLine="1418"/>
        <w:rPr>
          <w:rFonts w:ascii="TH SarabunIT๙" w:hAnsi="TH SarabunIT๙" w:cs="TH SarabunIT๙"/>
          <w:b/>
          <w:bCs/>
          <w:color w:val="000000" w:themeColor="text1"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4.</w:t>
      </w:r>
      <w:r w:rsidR="00D44C3C" w:rsidRPr="00581EBA">
        <w:rPr>
          <w:rFonts w:ascii="TH SarabunIT๙" w:hAnsi="TH SarabunIT๙" w:cs="TH SarabunIT๙"/>
          <w:b/>
          <w:bCs/>
          <w:sz w:val="44"/>
          <w:szCs w:val="44"/>
        </w:rPr>
        <w:t xml:space="preserve">  </w:t>
      </w:r>
      <w:r w:rsidR="00D44C3C" w:rsidRPr="00581EBA">
        <w:rPr>
          <w:rFonts w:ascii="TH SarabunIT๙" w:hAnsi="TH SarabunIT๙" w:cs="TH SarabunIT๙" w:hint="cs"/>
          <w:b/>
          <w:bCs/>
          <w:sz w:val="44"/>
          <w:szCs w:val="44"/>
          <w:cs/>
        </w:rPr>
        <w:t>กิจกรรม</w:t>
      </w:r>
      <w:r w:rsidR="00D44C3C" w:rsidRPr="00581EBA">
        <w:rPr>
          <w:rFonts w:ascii="TH SarabunIT๙" w:hAnsi="TH SarabunIT๙" w:cs="TH SarabunIT๙"/>
          <w:b/>
          <w:bCs/>
          <w:sz w:val="44"/>
          <w:szCs w:val="44"/>
          <w:cs/>
        </w:rPr>
        <w:t>ติดตามผลการปรับเปลี่ยนพฤติกรรมกลุ่มเสี่ยง</w:t>
      </w:r>
      <w:r w:rsidR="00D44C3C" w:rsidRPr="00581EBA">
        <w:rPr>
          <w:rFonts w:ascii="TH SarabunIT๙" w:hAnsi="TH SarabunIT๙" w:cs="TH SarabunIT๙"/>
          <w:b/>
          <w:bCs/>
          <w:sz w:val="44"/>
          <w:szCs w:val="44"/>
        </w:rPr>
        <w:t xml:space="preserve">  </w:t>
      </w: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B7C173D" wp14:editId="02943975">
            <wp:simplePos x="0" y="0"/>
            <wp:positionH relativeFrom="column">
              <wp:posOffset>2981325</wp:posOffset>
            </wp:positionH>
            <wp:positionV relativeFrom="paragraph">
              <wp:posOffset>109220</wp:posOffset>
            </wp:positionV>
            <wp:extent cx="2636520" cy="2125980"/>
            <wp:effectExtent l="0" t="0" r="0" b="762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60BF2519" wp14:editId="1FFF2D5D">
            <wp:simplePos x="0" y="0"/>
            <wp:positionH relativeFrom="column">
              <wp:posOffset>-287655</wp:posOffset>
            </wp:positionH>
            <wp:positionV relativeFrom="paragraph">
              <wp:posOffset>107315</wp:posOffset>
            </wp:positionV>
            <wp:extent cx="2661285" cy="1996440"/>
            <wp:effectExtent l="0" t="0" r="5715" b="381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Default="00D44C3C" w:rsidP="002F0158">
      <w:pPr>
        <w:jc w:val="center"/>
        <w:rPr>
          <w:b/>
          <w:bCs/>
          <w:sz w:val="56"/>
          <w:szCs w:val="56"/>
        </w:rPr>
      </w:pPr>
    </w:p>
    <w:p w:rsidR="00D44C3C" w:rsidRPr="00D44C3C" w:rsidRDefault="00D44C3C" w:rsidP="00D44C3C">
      <w:pPr>
        <w:rPr>
          <w:sz w:val="56"/>
          <w:szCs w:val="56"/>
        </w:rPr>
      </w:pPr>
    </w:p>
    <w:p w:rsidR="00D44C3C" w:rsidRPr="00D44C3C" w:rsidRDefault="00D44C3C" w:rsidP="00D44C3C">
      <w:pPr>
        <w:rPr>
          <w:sz w:val="56"/>
          <w:szCs w:val="56"/>
        </w:rPr>
      </w:pPr>
    </w:p>
    <w:p w:rsidR="00D44C3C" w:rsidRDefault="00D44C3C" w:rsidP="00D44C3C">
      <w:pPr>
        <w:rPr>
          <w:sz w:val="56"/>
          <w:szCs w:val="56"/>
        </w:rPr>
      </w:pPr>
    </w:p>
    <w:p w:rsidR="00D44C3C" w:rsidRPr="00D44C3C" w:rsidRDefault="00D44C3C" w:rsidP="00D44C3C">
      <w:pPr>
        <w:tabs>
          <w:tab w:val="left" w:pos="3324"/>
        </w:tabs>
        <w:rPr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128BC36" wp14:editId="32C933DE">
            <wp:simplePos x="0" y="0"/>
            <wp:positionH relativeFrom="column">
              <wp:posOffset>2981325</wp:posOffset>
            </wp:positionH>
            <wp:positionV relativeFrom="paragraph">
              <wp:posOffset>358775</wp:posOffset>
            </wp:positionV>
            <wp:extent cx="2734310" cy="2051050"/>
            <wp:effectExtent l="0" t="0" r="8890" b="6350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594605A8" wp14:editId="6E53D53F">
            <wp:simplePos x="0" y="0"/>
            <wp:positionH relativeFrom="column">
              <wp:posOffset>-287655</wp:posOffset>
            </wp:positionH>
            <wp:positionV relativeFrom="paragraph">
              <wp:posOffset>356870</wp:posOffset>
            </wp:positionV>
            <wp:extent cx="2682240" cy="2011680"/>
            <wp:effectExtent l="0" t="0" r="3810" b="7620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szCs w:val="56"/>
        </w:rPr>
        <w:tab/>
      </w:r>
    </w:p>
    <w:sectPr w:rsidR="00D44C3C" w:rsidRPr="00D44C3C" w:rsidSect="00A75A58">
      <w:footerReference w:type="even" r:id="rId42"/>
      <w:pgSz w:w="11906" w:h="16838" w:code="9"/>
      <w:pgMar w:top="851" w:right="1134" w:bottom="851" w:left="1701" w:header="709" w:footer="27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2B5E" w:rsidRDefault="00002B5E">
      <w:r>
        <w:separator/>
      </w:r>
    </w:p>
  </w:endnote>
  <w:endnote w:type="continuationSeparator" w:id="0">
    <w:p w:rsidR="00002B5E" w:rsidRDefault="00002B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0705" w:rsidRDefault="00436DE7" w:rsidP="00E40705">
    <w:pPr>
      <w:pStyle w:val="a3"/>
      <w:framePr w:wrap="around" w:vAnchor="text" w:hAnchor="margin" w:xAlign="right" w:y="1"/>
      <w:rPr>
        <w:rStyle w:val="a5"/>
      </w:rPr>
    </w:pPr>
    <w:r>
      <w:rPr>
        <w:rStyle w:val="a5"/>
        <w:cs/>
      </w:rPr>
      <w:fldChar w:fldCharType="begin"/>
    </w:r>
    <w:r>
      <w:rPr>
        <w:rStyle w:val="a5"/>
      </w:rPr>
      <w:instrText xml:space="preserve">PAGE  </w:instrText>
    </w:r>
    <w:r>
      <w:rPr>
        <w:rStyle w:val="a5"/>
        <w:cs/>
      </w:rPr>
      <w:fldChar w:fldCharType="end"/>
    </w:r>
  </w:p>
  <w:p w:rsidR="00E40705" w:rsidRDefault="00E40705" w:rsidP="00E40705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2B5E" w:rsidRDefault="00002B5E">
      <w:r>
        <w:separator/>
      </w:r>
    </w:p>
  </w:footnote>
  <w:footnote w:type="continuationSeparator" w:id="0">
    <w:p w:rsidR="00002B5E" w:rsidRDefault="00002B5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F33"/>
    <w:rsid w:val="00002B5E"/>
    <w:rsid w:val="0000383F"/>
    <w:rsid w:val="00021626"/>
    <w:rsid w:val="00032790"/>
    <w:rsid w:val="000508CE"/>
    <w:rsid w:val="00064A62"/>
    <w:rsid w:val="00066B79"/>
    <w:rsid w:val="0007170D"/>
    <w:rsid w:val="000732A0"/>
    <w:rsid w:val="00085F80"/>
    <w:rsid w:val="000B6E19"/>
    <w:rsid w:val="000C0EC2"/>
    <w:rsid w:val="000D4A48"/>
    <w:rsid w:val="000D7FD0"/>
    <w:rsid w:val="00132860"/>
    <w:rsid w:val="001458BD"/>
    <w:rsid w:val="00180BA6"/>
    <w:rsid w:val="001A0023"/>
    <w:rsid w:val="001A45C6"/>
    <w:rsid w:val="001C6746"/>
    <w:rsid w:val="001D4F15"/>
    <w:rsid w:val="001E346C"/>
    <w:rsid w:val="001E6F9C"/>
    <w:rsid w:val="00204628"/>
    <w:rsid w:val="00216596"/>
    <w:rsid w:val="002348AA"/>
    <w:rsid w:val="00272805"/>
    <w:rsid w:val="00285320"/>
    <w:rsid w:val="002C62FE"/>
    <w:rsid w:val="002D0303"/>
    <w:rsid w:val="002D4A27"/>
    <w:rsid w:val="002E0C1D"/>
    <w:rsid w:val="002F0158"/>
    <w:rsid w:val="002F7380"/>
    <w:rsid w:val="00310125"/>
    <w:rsid w:val="00317727"/>
    <w:rsid w:val="00347A4A"/>
    <w:rsid w:val="00361B90"/>
    <w:rsid w:val="00377DE5"/>
    <w:rsid w:val="003933FB"/>
    <w:rsid w:val="003B59E4"/>
    <w:rsid w:val="003F381B"/>
    <w:rsid w:val="00432DC3"/>
    <w:rsid w:val="0043437A"/>
    <w:rsid w:val="00436DE7"/>
    <w:rsid w:val="004775F7"/>
    <w:rsid w:val="0048345C"/>
    <w:rsid w:val="004B6722"/>
    <w:rsid w:val="004C589E"/>
    <w:rsid w:val="004E01A8"/>
    <w:rsid w:val="004F4B46"/>
    <w:rsid w:val="0053629D"/>
    <w:rsid w:val="00536561"/>
    <w:rsid w:val="00553A05"/>
    <w:rsid w:val="00581EBA"/>
    <w:rsid w:val="005A045C"/>
    <w:rsid w:val="005B210C"/>
    <w:rsid w:val="00627A69"/>
    <w:rsid w:val="0064124A"/>
    <w:rsid w:val="006505AF"/>
    <w:rsid w:val="0066549E"/>
    <w:rsid w:val="006776C6"/>
    <w:rsid w:val="006914B5"/>
    <w:rsid w:val="006D352E"/>
    <w:rsid w:val="006D3F70"/>
    <w:rsid w:val="006D54B7"/>
    <w:rsid w:val="006E3A8A"/>
    <w:rsid w:val="00703A79"/>
    <w:rsid w:val="0071650B"/>
    <w:rsid w:val="00716ECD"/>
    <w:rsid w:val="00750E6E"/>
    <w:rsid w:val="0075470E"/>
    <w:rsid w:val="0076721F"/>
    <w:rsid w:val="0077591C"/>
    <w:rsid w:val="00784F69"/>
    <w:rsid w:val="007A77E1"/>
    <w:rsid w:val="007A797B"/>
    <w:rsid w:val="007E43C7"/>
    <w:rsid w:val="007F4F1B"/>
    <w:rsid w:val="00804969"/>
    <w:rsid w:val="0083428E"/>
    <w:rsid w:val="00840C38"/>
    <w:rsid w:val="00857A0A"/>
    <w:rsid w:val="008739F3"/>
    <w:rsid w:val="00874F3B"/>
    <w:rsid w:val="00876789"/>
    <w:rsid w:val="008C3106"/>
    <w:rsid w:val="008C5233"/>
    <w:rsid w:val="008D0159"/>
    <w:rsid w:val="008D41F3"/>
    <w:rsid w:val="008F445C"/>
    <w:rsid w:val="00906F17"/>
    <w:rsid w:val="00907BA8"/>
    <w:rsid w:val="00916B41"/>
    <w:rsid w:val="00933DA6"/>
    <w:rsid w:val="00953959"/>
    <w:rsid w:val="00971E3F"/>
    <w:rsid w:val="009761F8"/>
    <w:rsid w:val="009B26F4"/>
    <w:rsid w:val="009C1932"/>
    <w:rsid w:val="009D1962"/>
    <w:rsid w:val="00A030B3"/>
    <w:rsid w:val="00A1046D"/>
    <w:rsid w:val="00A107E0"/>
    <w:rsid w:val="00A249B9"/>
    <w:rsid w:val="00A277EE"/>
    <w:rsid w:val="00A30F06"/>
    <w:rsid w:val="00A4094D"/>
    <w:rsid w:val="00A455C2"/>
    <w:rsid w:val="00A4625D"/>
    <w:rsid w:val="00A5102B"/>
    <w:rsid w:val="00A57AA7"/>
    <w:rsid w:val="00A57BCC"/>
    <w:rsid w:val="00A63159"/>
    <w:rsid w:val="00A75A58"/>
    <w:rsid w:val="00A86855"/>
    <w:rsid w:val="00AA2A50"/>
    <w:rsid w:val="00AA6BA2"/>
    <w:rsid w:val="00AE32E6"/>
    <w:rsid w:val="00AE68D6"/>
    <w:rsid w:val="00AF1DE4"/>
    <w:rsid w:val="00AF26BA"/>
    <w:rsid w:val="00AF7220"/>
    <w:rsid w:val="00B22B35"/>
    <w:rsid w:val="00B425E5"/>
    <w:rsid w:val="00B57441"/>
    <w:rsid w:val="00B826F4"/>
    <w:rsid w:val="00B96279"/>
    <w:rsid w:val="00BB3C53"/>
    <w:rsid w:val="00BC2F46"/>
    <w:rsid w:val="00BF4A25"/>
    <w:rsid w:val="00C00AB8"/>
    <w:rsid w:val="00C00D2C"/>
    <w:rsid w:val="00C01B68"/>
    <w:rsid w:val="00C04484"/>
    <w:rsid w:val="00C157EF"/>
    <w:rsid w:val="00C425E9"/>
    <w:rsid w:val="00C53BDB"/>
    <w:rsid w:val="00C6544C"/>
    <w:rsid w:val="00C67F74"/>
    <w:rsid w:val="00C970B6"/>
    <w:rsid w:val="00CA707D"/>
    <w:rsid w:val="00CB5449"/>
    <w:rsid w:val="00CC1291"/>
    <w:rsid w:val="00CC5854"/>
    <w:rsid w:val="00D44C3C"/>
    <w:rsid w:val="00D50BFC"/>
    <w:rsid w:val="00D5122C"/>
    <w:rsid w:val="00D51F6A"/>
    <w:rsid w:val="00D77310"/>
    <w:rsid w:val="00D871B5"/>
    <w:rsid w:val="00D90C5A"/>
    <w:rsid w:val="00D90F74"/>
    <w:rsid w:val="00DE3026"/>
    <w:rsid w:val="00DF15FA"/>
    <w:rsid w:val="00DF2575"/>
    <w:rsid w:val="00E12035"/>
    <w:rsid w:val="00E40705"/>
    <w:rsid w:val="00E439A9"/>
    <w:rsid w:val="00E47E28"/>
    <w:rsid w:val="00E51709"/>
    <w:rsid w:val="00E57C7B"/>
    <w:rsid w:val="00E812EA"/>
    <w:rsid w:val="00E8540D"/>
    <w:rsid w:val="00E9543D"/>
    <w:rsid w:val="00E97D06"/>
    <w:rsid w:val="00EB3D71"/>
    <w:rsid w:val="00ED07EF"/>
    <w:rsid w:val="00ED266C"/>
    <w:rsid w:val="00EE2B27"/>
    <w:rsid w:val="00EE6D9A"/>
    <w:rsid w:val="00F07CC5"/>
    <w:rsid w:val="00F1604E"/>
    <w:rsid w:val="00F22735"/>
    <w:rsid w:val="00F26F36"/>
    <w:rsid w:val="00F30887"/>
    <w:rsid w:val="00F557BF"/>
    <w:rsid w:val="00F60C28"/>
    <w:rsid w:val="00F70A78"/>
    <w:rsid w:val="00F82D8B"/>
    <w:rsid w:val="00F84FE2"/>
    <w:rsid w:val="00FB7649"/>
    <w:rsid w:val="00FC64F9"/>
    <w:rsid w:val="00FC7306"/>
    <w:rsid w:val="00FD0D68"/>
    <w:rsid w:val="00FD6B10"/>
    <w:rsid w:val="00FE5F33"/>
    <w:rsid w:val="00FF2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F3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FE5F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196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E5F33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a4">
    <w:name w:val="ท้ายกระดาษ อักขระ"/>
    <w:basedOn w:val="a0"/>
    <w:link w:val="a3"/>
    <w:uiPriority w:val="99"/>
    <w:rsid w:val="00FE5F33"/>
    <w:rPr>
      <w:rFonts w:ascii="Times New Roman" w:eastAsia="Times New Roman" w:hAnsi="Times New Roman" w:cs="Angsana New"/>
      <w:sz w:val="24"/>
      <w:lang w:val="x-none" w:eastAsia="x-none"/>
    </w:rPr>
  </w:style>
  <w:style w:type="character" w:styleId="a5">
    <w:name w:val="page number"/>
    <w:basedOn w:val="a0"/>
    <w:rsid w:val="00FE5F33"/>
  </w:style>
  <w:style w:type="character" w:customStyle="1" w:styleId="inline-edit-view">
    <w:name w:val="inline-edit-view"/>
    <w:rsid w:val="00FE5F33"/>
  </w:style>
  <w:style w:type="character" w:customStyle="1" w:styleId="20">
    <w:name w:val="หัวเรื่อง 2 อักขระ"/>
    <w:basedOn w:val="a0"/>
    <w:link w:val="2"/>
    <w:uiPriority w:val="9"/>
    <w:rsid w:val="00FE5F33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a6">
    <w:name w:val="Balloon Text"/>
    <w:basedOn w:val="a"/>
    <w:link w:val="a7"/>
    <w:uiPriority w:val="99"/>
    <w:semiHidden/>
    <w:unhideWhenUsed/>
    <w:rsid w:val="00FD0D68"/>
    <w:rPr>
      <w:rFonts w:ascii="Tahoma" w:hAnsi="Tahoma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FD0D68"/>
    <w:rPr>
      <w:rFonts w:ascii="Tahoma" w:eastAsia="Times New Roman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032790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032790"/>
    <w:rPr>
      <w:rFonts w:ascii="Times New Roman" w:eastAsia="Times New Roman" w:hAnsi="Times New Roman" w:cs="Angsana New"/>
      <w:sz w:val="24"/>
    </w:rPr>
  </w:style>
  <w:style w:type="paragraph" w:styleId="aa">
    <w:name w:val="List Paragraph"/>
    <w:basedOn w:val="a"/>
    <w:uiPriority w:val="34"/>
    <w:qFormat/>
    <w:rsid w:val="000C0EC2"/>
    <w:pPr>
      <w:ind w:left="720"/>
    </w:pPr>
    <w:rPr>
      <w:rFonts w:ascii="Cordia New" w:eastAsia="Cordia New" w:hAnsi="Cordia New" w:cs="Cordia New"/>
      <w:sz w:val="28"/>
      <w:szCs w:val="35"/>
    </w:rPr>
  </w:style>
  <w:style w:type="table" w:styleId="ab">
    <w:name w:val="Table Grid"/>
    <w:basedOn w:val="a1"/>
    <w:uiPriority w:val="59"/>
    <w:rsid w:val="002C62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หัวเรื่อง 3 อักขระ"/>
    <w:basedOn w:val="a0"/>
    <w:link w:val="3"/>
    <w:uiPriority w:val="9"/>
    <w:semiHidden/>
    <w:rsid w:val="009D1962"/>
    <w:rPr>
      <w:rFonts w:asciiTheme="majorHAnsi" w:eastAsiaTheme="majorEastAsia" w:hAnsiTheme="majorHAnsi" w:cstheme="majorBidi"/>
      <w:b/>
      <w:bCs/>
      <w:color w:val="4F81BD" w:themeColor="accent1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5F3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FE5F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196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E5F33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a4">
    <w:name w:val="ท้ายกระดาษ อักขระ"/>
    <w:basedOn w:val="a0"/>
    <w:link w:val="a3"/>
    <w:uiPriority w:val="99"/>
    <w:rsid w:val="00FE5F33"/>
    <w:rPr>
      <w:rFonts w:ascii="Times New Roman" w:eastAsia="Times New Roman" w:hAnsi="Times New Roman" w:cs="Angsana New"/>
      <w:sz w:val="24"/>
      <w:lang w:val="x-none" w:eastAsia="x-none"/>
    </w:rPr>
  </w:style>
  <w:style w:type="character" w:styleId="a5">
    <w:name w:val="page number"/>
    <w:basedOn w:val="a0"/>
    <w:rsid w:val="00FE5F33"/>
  </w:style>
  <w:style w:type="character" w:customStyle="1" w:styleId="inline-edit-view">
    <w:name w:val="inline-edit-view"/>
    <w:rsid w:val="00FE5F33"/>
  </w:style>
  <w:style w:type="character" w:customStyle="1" w:styleId="20">
    <w:name w:val="หัวเรื่อง 2 อักขระ"/>
    <w:basedOn w:val="a0"/>
    <w:link w:val="2"/>
    <w:uiPriority w:val="9"/>
    <w:rsid w:val="00FE5F33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a6">
    <w:name w:val="Balloon Text"/>
    <w:basedOn w:val="a"/>
    <w:link w:val="a7"/>
    <w:uiPriority w:val="99"/>
    <w:semiHidden/>
    <w:unhideWhenUsed/>
    <w:rsid w:val="00FD0D68"/>
    <w:rPr>
      <w:rFonts w:ascii="Tahoma" w:hAnsi="Tahoma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FD0D68"/>
    <w:rPr>
      <w:rFonts w:ascii="Tahoma" w:eastAsia="Times New Roman" w:hAnsi="Tahoma" w:cs="Angsana New"/>
      <w:sz w:val="16"/>
      <w:szCs w:val="20"/>
    </w:rPr>
  </w:style>
  <w:style w:type="paragraph" w:styleId="a8">
    <w:name w:val="header"/>
    <w:basedOn w:val="a"/>
    <w:link w:val="a9"/>
    <w:uiPriority w:val="99"/>
    <w:unhideWhenUsed/>
    <w:rsid w:val="00032790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032790"/>
    <w:rPr>
      <w:rFonts w:ascii="Times New Roman" w:eastAsia="Times New Roman" w:hAnsi="Times New Roman" w:cs="Angsana New"/>
      <w:sz w:val="24"/>
    </w:rPr>
  </w:style>
  <w:style w:type="paragraph" w:styleId="aa">
    <w:name w:val="List Paragraph"/>
    <w:basedOn w:val="a"/>
    <w:uiPriority w:val="34"/>
    <w:qFormat/>
    <w:rsid w:val="000C0EC2"/>
    <w:pPr>
      <w:ind w:left="720"/>
    </w:pPr>
    <w:rPr>
      <w:rFonts w:ascii="Cordia New" w:eastAsia="Cordia New" w:hAnsi="Cordia New" w:cs="Cordia New"/>
      <w:sz w:val="28"/>
      <w:szCs w:val="35"/>
    </w:rPr>
  </w:style>
  <w:style w:type="table" w:styleId="ab">
    <w:name w:val="Table Grid"/>
    <w:basedOn w:val="a1"/>
    <w:uiPriority w:val="59"/>
    <w:rsid w:val="002C62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หัวเรื่อง 3 อักขระ"/>
    <w:basedOn w:val="a0"/>
    <w:link w:val="3"/>
    <w:uiPriority w:val="9"/>
    <w:semiHidden/>
    <w:rsid w:val="009D1962"/>
    <w:rPr>
      <w:rFonts w:asciiTheme="majorHAnsi" w:eastAsiaTheme="majorEastAsia" w:hAnsiTheme="majorHAnsi" w:cstheme="majorBidi"/>
      <w:b/>
      <w:bCs/>
      <w:color w:val="4F81BD" w:themeColor="accent1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39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2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5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7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1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1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5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26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2D338E-8062-445D-A317-52058596DA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781</Words>
  <Characters>4457</Characters>
  <Application>Microsoft Office Word</Application>
  <DocSecurity>0</DocSecurity>
  <Lines>37</Lines>
  <Paragraphs>10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pantae209</dc:creator>
  <cp:lastModifiedBy>PC</cp:lastModifiedBy>
  <cp:revision>8</cp:revision>
  <cp:lastPrinted>2021-09-07T06:16:00Z</cp:lastPrinted>
  <dcterms:created xsi:type="dcterms:W3CDTF">2023-08-01T03:28:00Z</dcterms:created>
  <dcterms:modified xsi:type="dcterms:W3CDTF">2023-08-31T02:30:00Z</dcterms:modified>
</cp:coreProperties>
</file>