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D" w:rsidRPr="006A6837" w:rsidRDefault="00E72AFD" w:rsidP="00E72AFD">
      <w:pPr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>แบบเสนอแผนงาน/โครงการ/กิจกรรม กองทุนหลักประกันสุขภาพตำบลตาลี</w:t>
      </w:r>
      <w:proofErr w:type="spellStart"/>
      <w:r w:rsidRPr="006A6837">
        <w:rPr>
          <w:rFonts w:ascii="TH SarabunIT๙" w:hAnsi="TH SarabunIT๙" w:cs="TH SarabunIT๙"/>
          <w:b/>
          <w:bCs/>
          <w:sz w:val="32"/>
          <w:cs/>
        </w:rPr>
        <w:t>อายร์</w:t>
      </w:r>
      <w:proofErr w:type="spellEnd"/>
    </w:p>
    <w:p w:rsidR="00E72AFD" w:rsidRPr="006A6837" w:rsidRDefault="00E72AFD" w:rsidP="00E72AFD">
      <w:pPr>
        <w:rPr>
          <w:rFonts w:ascii="TH SarabunIT๙" w:hAnsi="TH SarabunIT๙" w:cs="TH SarabunIT๙"/>
          <w:b/>
          <w:bCs/>
          <w:sz w:val="32"/>
        </w:rPr>
      </w:pPr>
    </w:p>
    <w:p w:rsidR="00E72AFD" w:rsidRPr="006A6837" w:rsidRDefault="00E72AFD" w:rsidP="00E72AFD">
      <w:pPr>
        <w:rPr>
          <w:rFonts w:ascii="TH SarabunIT๙" w:hAnsi="TH SarabunIT๙" w:cs="TH SarabunIT๙"/>
          <w:spacing w:val="-5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 xml:space="preserve">เรื่อง </w:t>
      </w:r>
      <w:r w:rsidRPr="006A6837">
        <w:rPr>
          <w:rFonts w:ascii="TH SarabunIT๙" w:hAnsi="TH SarabunIT๙" w:cs="TH SarabunIT๙"/>
          <w:sz w:val="32"/>
          <w:cs/>
        </w:rPr>
        <w:t>ขอเสนอแผนงาน/</w:t>
      </w:r>
      <w:r w:rsidRPr="006A6837">
        <w:rPr>
          <w:rFonts w:ascii="TH SarabunIT๙" w:hAnsi="TH SarabunIT๙" w:cs="TH SarabunIT๙"/>
          <w:spacing w:val="-5"/>
          <w:sz w:val="32"/>
          <w:cs/>
        </w:rPr>
        <w:t>โครงการเสริมสร้างสุข</w:t>
      </w:r>
      <w:r>
        <w:rPr>
          <w:rFonts w:ascii="TH SarabunIT๙" w:hAnsi="TH SarabunIT๙" w:cs="TH SarabunIT๙" w:hint="cs"/>
          <w:spacing w:val="-5"/>
          <w:sz w:val="32"/>
          <w:cs/>
        </w:rPr>
        <w:t>ภาพ</w:t>
      </w:r>
      <w:r w:rsidRPr="006A6837">
        <w:rPr>
          <w:rFonts w:ascii="TH SarabunIT๙" w:hAnsi="TH SarabunIT๙" w:cs="TH SarabunIT๙"/>
          <w:spacing w:val="-5"/>
          <w:sz w:val="32"/>
          <w:cs/>
        </w:rPr>
        <w:t>ช่องปากของเด็กในศูนย์อบรมเด็กก่อนเกณฑ์ประจำมัสยิด</w:t>
      </w:r>
    </w:p>
    <w:p w:rsidR="00E72AFD" w:rsidRPr="006A6837" w:rsidRDefault="00E72AFD" w:rsidP="00E72AFD">
      <w:pPr>
        <w:rPr>
          <w:rFonts w:ascii="TH SarabunIT๙" w:hAnsi="TH SarabunIT๙" w:cs="TH SarabunIT๙"/>
          <w:spacing w:val="-5"/>
          <w:sz w:val="32"/>
        </w:rPr>
      </w:pPr>
      <w:r w:rsidRPr="006A6837">
        <w:rPr>
          <w:rFonts w:ascii="TH SarabunIT๙" w:hAnsi="TH SarabunIT๙" w:cs="TH SarabunIT๙"/>
          <w:spacing w:val="-5"/>
          <w:sz w:val="32"/>
          <w:cs/>
        </w:rPr>
        <w:t xml:space="preserve">บ้านบากง </w:t>
      </w:r>
      <w:r w:rsidRPr="006A6837">
        <w:rPr>
          <w:rFonts w:ascii="TH SarabunIT๙" w:hAnsi="TH SarabunIT๙" w:cs="TH SarabunIT๙"/>
          <w:sz w:val="32"/>
          <w:cs/>
        </w:rPr>
        <w:t>ตำบลตาลี</w:t>
      </w:r>
      <w:proofErr w:type="spellStart"/>
      <w:r w:rsidRPr="006A6837">
        <w:rPr>
          <w:rFonts w:ascii="TH SarabunIT๙" w:hAnsi="TH SarabunIT๙" w:cs="TH SarabunIT๙"/>
          <w:sz w:val="32"/>
          <w:cs/>
        </w:rPr>
        <w:t>อายร์</w:t>
      </w:r>
      <w:proofErr w:type="spellEnd"/>
      <w:r w:rsidRPr="006A6837">
        <w:rPr>
          <w:rFonts w:ascii="TH SarabunIT๙" w:hAnsi="TH SarabunIT๙" w:cs="TH SarabunIT๙"/>
          <w:sz w:val="32"/>
          <w:cs/>
        </w:rPr>
        <w:t xml:space="preserve">   อำเภอยะหริ่ง จังหวัดปัตตานี ประจำปี</w:t>
      </w:r>
      <w:r w:rsidRPr="006A6837">
        <w:rPr>
          <w:rFonts w:ascii="TH SarabunIT๙" w:hAnsi="TH SarabunIT๙" w:cs="TH SarabunIT๙"/>
          <w:sz w:val="32"/>
        </w:rPr>
        <w:t xml:space="preserve"> 25</w:t>
      </w:r>
      <w:r w:rsidR="000D1016">
        <w:rPr>
          <w:rFonts w:ascii="TH SarabunIT๙" w:hAnsi="TH SarabunIT๙" w:cs="TH SarabunIT๙" w:hint="cs"/>
          <w:sz w:val="32"/>
          <w:cs/>
        </w:rPr>
        <w:t>60</w:t>
      </w:r>
    </w:p>
    <w:p w:rsidR="00E72AFD" w:rsidRPr="006A6837" w:rsidRDefault="00E72AFD" w:rsidP="00E72AFD">
      <w:pPr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>เรียน</w:t>
      </w:r>
      <w:r w:rsidRPr="006A6837">
        <w:rPr>
          <w:rFonts w:ascii="TH SarabunIT๙" w:hAnsi="TH SarabunIT๙" w:cs="TH SarabunIT๙"/>
          <w:sz w:val="32"/>
          <w:cs/>
        </w:rPr>
        <w:t xml:space="preserve">  ประธานกรรมการกองทุนหลักประกันสุขภาพตำบลตาลี</w:t>
      </w:r>
      <w:proofErr w:type="spellStart"/>
      <w:r w:rsidRPr="006A6837">
        <w:rPr>
          <w:rFonts w:ascii="TH SarabunIT๙" w:hAnsi="TH SarabunIT๙" w:cs="TH SarabunIT๙"/>
          <w:sz w:val="32"/>
          <w:cs/>
        </w:rPr>
        <w:t>อายร์</w:t>
      </w:r>
      <w:proofErr w:type="spellEnd"/>
    </w:p>
    <w:p w:rsidR="00E72AFD" w:rsidRDefault="00E72AFD" w:rsidP="00E72AFD">
      <w:pPr>
        <w:jc w:val="thaiDistribute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ab/>
        <w:t>ด้วยศูนย์อบรมเด็กก่อนเกณฑ์ประจำมัสยิดบ้านบากง  มีความประสงค์จะจัดทำ</w:t>
      </w:r>
      <w:r w:rsidRPr="006A6837">
        <w:rPr>
          <w:rFonts w:ascii="TH SarabunIT๙" w:hAnsi="TH SarabunIT๙" w:cs="TH SarabunIT๙"/>
          <w:spacing w:val="-5"/>
          <w:sz w:val="32"/>
          <w:cs/>
        </w:rPr>
        <w:t xml:space="preserve">โครงการเสริมสร้างสุขภาพช่องปากของเด็กในศูนย์ก่อนเกณฑ์ประจำมัสยิดบ้านบากง </w:t>
      </w:r>
      <w:r w:rsidRPr="006A6837">
        <w:rPr>
          <w:rFonts w:ascii="TH SarabunIT๙" w:hAnsi="TH SarabunIT๙" w:cs="TH SarabunIT๙"/>
          <w:sz w:val="32"/>
          <w:cs/>
        </w:rPr>
        <w:t>ตำบลตาลี</w:t>
      </w:r>
      <w:proofErr w:type="spellStart"/>
      <w:r w:rsidRPr="006A6837">
        <w:rPr>
          <w:rFonts w:ascii="TH SarabunIT๙" w:hAnsi="TH SarabunIT๙" w:cs="TH SarabunIT๙"/>
          <w:sz w:val="32"/>
          <w:cs/>
        </w:rPr>
        <w:t>อายร์</w:t>
      </w:r>
      <w:proofErr w:type="spellEnd"/>
      <w:r w:rsidRPr="006A6837">
        <w:rPr>
          <w:rFonts w:ascii="TH SarabunIT๙" w:hAnsi="TH SarabunIT๙" w:cs="TH SarabunIT๙"/>
          <w:sz w:val="32"/>
          <w:cs/>
        </w:rPr>
        <w:t xml:space="preserve">   อำเภอยะหริ่ง จังหวัดปัตตานี ประจำปี</w:t>
      </w:r>
      <w:r w:rsidRPr="006A6837">
        <w:rPr>
          <w:rFonts w:ascii="TH SarabunIT๙" w:hAnsi="TH SarabunIT๙" w:cs="TH SarabunIT๙"/>
          <w:sz w:val="32"/>
        </w:rPr>
        <w:t xml:space="preserve"> 25</w:t>
      </w:r>
      <w:r w:rsidR="000D1016">
        <w:rPr>
          <w:rFonts w:ascii="TH SarabunIT๙" w:hAnsi="TH SarabunIT๙" w:cs="TH SarabunIT๙" w:hint="cs"/>
          <w:sz w:val="32"/>
          <w:cs/>
        </w:rPr>
        <w:t>60</w:t>
      </w:r>
      <w:r w:rsidRPr="006A6837">
        <w:rPr>
          <w:rFonts w:ascii="TH SarabunIT๙" w:hAnsi="TH SarabunIT๙" w:cs="TH SarabunIT๙"/>
          <w:sz w:val="32"/>
          <w:cs/>
        </w:rPr>
        <w:t xml:space="preserve"> ในปีงบประมาณ 25</w:t>
      </w:r>
      <w:r w:rsidR="000D1016">
        <w:rPr>
          <w:rFonts w:ascii="TH SarabunIT๙" w:hAnsi="TH SarabunIT๙" w:cs="TH SarabunIT๙" w:hint="cs"/>
          <w:sz w:val="32"/>
          <w:cs/>
        </w:rPr>
        <w:t>60</w:t>
      </w:r>
      <w:r w:rsidRPr="006A6837">
        <w:rPr>
          <w:rFonts w:ascii="TH SarabunIT๙" w:hAnsi="TH SarabunIT๙" w:cs="TH SarabunIT๙"/>
          <w:sz w:val="32"/>
          <w:cs/>
        </w:rPr>
        <w:t xml:space="preserve"> โดยขอรับการสนับสนุนงบประมาณจากกองทุนหลักประ</w:t>
      </w:r>
      <w:r>
        <w:rPr>
          <w:rFonts w:ascii="TH SarabunIT๙" w:hAnsi="TH SarabunIT๙" w:cs="TH SarabunIT๙"/>
          <w:sz w:val="32"/>
          <w:cs/>
        </w:rPr>
        <w:t>กันสุขภาพตำบลตาลี</w:t>
      </w:r>
      <w:proofErr w:type="spellStart"/>
      <w:r>
        <w:rPr>
          <w:rFonts w:ascii="TH SarabunIT๙" w:hAnsi="TH SarabunIT๙" w:cs="TH SarabunIT๙"/>
          <w:sz w:val="32"/>
          <w:cs/>
        </w:rPr>
        <w:t>อายร์</w:t>
      </w:r>
      <w:proofErr w:type="spellEnd"/>
      <w:r>
        <w:rPr>
          <w:rFonts w:ascii="TH SarabunIT๙" w:hAnsi="TH SarabunIT๙" w:cs="TH SarabunIT๙"/>
          <w:sz w:val="32"/>
          <w:cs/>
        </w:rPr>
        <w:t xml:space="preserve"> เป็นเงิน</w:t>
      </w:r>
      <w:r w:rsidRPr="006A6837">
        <w:rPr>
          <w:rFonts w:ascii="TH SarabunIT๙" w:hAnsi="TH SarabunIT๙" w:cs="TH SarabunIT๙"/>
          <w:sz w:val="32"/>
          <w:cs/>
        </w:rPr>
        <w:t xml:space="preserve"> </w:t>
      </w:r>
      <w:r w:rsidR="002F64F6">
        <w:rPr>
          <w:rFonts w:ascii="TH SarabunIT๙" w:hAnsi="TH SarabunIT๙" w:cs="TH SarabunIT๙" w:hint="cs"/>
          <w:sz w:val="32"/>
          <w:cs/>
        </w:rPr>
        <w:t>15,225</w:t>
      </w:r>
      <w:r w:rsidR="008C4F6F" w:rsidRPr="007252AC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6A6837">
        <w:rPr>
          <w:rFonts w:ascii="TH SarabunIT๙" w:hAnsi="TH SarabunIT๙" w:cs="TH SarabunIT๙"/>
          <w:sz w:val="32"/>
          <w:cs/>
        </w:rPr>
        <w:t>บาท โดยมีรายละเอียดแผนงาน/โครงการ/กิจกรรมดังนี้</w:t>
      </w:r>
    </w:p>
    <w:p w:rsidR="00E72AFD" w:rsidRDefault="00E72AFD" w:rsidP="00E72AFD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สอดคล้องกับมาตรฐานการศึกษา (ขั้นพัฒนา)ศูนย์พัฒนาเด็กเล็กขององค์กรปกครองส่วนท้องถิ่น</w:t>
      </w:r>
    </w:p>
    <w:p w:rsidR="00E72AFD" w:rsidRDefault="00E72AFD" w:rsidP="00E72AFD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มาตรฐานที่ 9 ศูนย์พัฒนาเด็กเล็กมีการจัดโครงการ/กิจกรรมส่งเสริมคุณภาพผู้เรียนอย่างหลากหลาย</w:t>
      </w:r>
    </w:p>
    <w:p w:rsidR="00E72AFD" w:rsidRDefault="00E72AFD" w:rsidP="00E72AFD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ตัวบ่งชี้ที่ 9.1 จัดทำและพัฒนาระบบดูแลช่วยเหลือผู้เรียนอย่างต่อเนื่อง</w:t>
      </w:r>
    </w:p>
    <w:p w:rsidR="00E72AFD" w:rsidRDefault="00E72AFD" w:rsidP="00E72AFD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ตัวบ่งชี้ที่ 9.2 จัดกิจกรรมส่งเสริมพัฒนาการทางสมองตอบสนองความสนไจและส่งเสริมความคิดสร้างสรรค์ของผู้เรียน</w:t>
      </w:r>
    </w:p>
    <w:p w:rsidR="00E72AFD" w:rsidRDefault="00E72AFD" w:rsidP="00E72AFD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มาตรฐานที่ 13 ผู้เรียนมีคุณธรรม จริยธรรมและค่านิยมที่พึงประสงค์</w:t>
      </w:r>
    </w:p>
    <w:p w:rsidR="00E72AFD" w:rsidRDefault="00E72AFD" w:rsidP="00E72AFD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ตัวบ่งชี้ที่ 13.1 มีความขยัน</w:t>
      </w:r>
    </w:p>
    <w:p w:rsidR="00E72AFD" w:rsidRDefault="00E72AFD" w:rsidP="00E72AFD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ตัวบ่งชี้ที่ 13.6 มีความสะอาด</w:t>
      </w:r>
    </w:p>
    <w:p w:rsidR="00E72AFD" w:rsidRDefault="00E72AFD" w:rsidP="00E72AFD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มาตรฐานที่ 15 ผู้เรียนมีทักษะในการปฏิบัติกิจกรรม สามารถปฏิบัติ กิจกรรมร่วมกับผู้อื่นได้</w:t>
      </w:r>
    </w:p>
    <w:p w:rsidR="00E72AFD" w:rsidRDefault="00E72AFD" w:rsidP="00E72AFD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ตัวบ่งชี้ที่ 15.1 สนใจและปฏิบัติกิจกรรม</w:t>
      </w:r>
    </w:p>
    <w:p w:rsidR="00E72AFD" w:rsidRDefault="00E72AFD" w:rsidP="00E72AFD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มาตรฐานที่ 19 ผู้เรียนมีสุขนิสัย สุขภาพกายและใจที่ดี </w:t>
      </w:r>
    </w:p>
    <w:p w:rsidR="00E72AFD" w:rsidRDefault="00E72AFD" w:rsidP="00E72AFD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ตัวบ่งชี้ที่ 19.1 มีสุขนิสัยในการดูแลสุขภาพและป้องกันตนเองไม่ให้เกิดอุบัติเหตุ</w:t>
      </w:r>
    </w:p>
    <w:p w:rsidR="00E72AFD" w:rsidRDefault="00E72AFD" w:rsidP="00E72AFD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มาตรฐานที่ 23 ผู้ปกครองและชุมชนให้การยอมรับศูนย์พัฒนาเด็กเล็ก และมีส่วนร่วมสนับสนุนในการพัฒนาการศึกษา</w:t>
      </w:r>
    </w:p>
    <w:p w:rsidR="00E72AFD" w:rsidRDefault="00E72AFD" w:rsidP="00260DFD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ตัวบ่งชี้ที่ 23.2 ผู้ปกครองและชุมชน มีส่วนร่วมสนับสนุนในการจัดและพัฒนาการศึกษา</w:t>
      </w:r>
    </w:p>
    <w:p w:rsidR="00260DFD" w:rsidRPr="00260DFD" w:rsidRDefault="00260DFD" w:rsidP="00260DFD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E72AFD" w:rsidRPr="006A6837" w:rsidRDefault="00E72AFD" w:rsidP="00E72AFD">
      <w:pPr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 xml:space="preserve">ส่วนที่ 1 </w:t>
      </w:r>
      <w:r w:rsidRPr="006A6837">
        <w:rPr>
          <w:rFonts w:ascii="TH SarabunIT๙" w:hAnsi="TH SarabunIT๙" w:cs="TH SarabunIT๙"/>
          <w:b/>
          <w:bCs/>
          <w:sz w:val="32"/>
        </w:rPr>
        <w:t xml:space="preserve">: </w:t>
      </w:r>
      <w:r w:rsidRPr="006A6837">
        <w:rPr>
          <w:rFonts w:ascii="TH SarabunIT๙" w:hAnsi="TH SarabunIT๙" w:cs="TH SarabunIT๙"/>
          <w:b/>
          <w:bCs/>
          <w:sz w:val="32"/>
          <w:cs/>
        </w:rPr>
        <w:t>รายละเอียดแผนงาน</w:t>
      </w:r>
      <w:r w:rsidRPr="006A6837">
        <w:rPr>
          <w:rFonts w:ascii="TH SarabunIT๙" w:hAnsi="TH SarabunIT๙" w:cs="TH SarabunIT๙"/>
          <w:b/>
          <w:bCs/>
          <w:sz w:val="32"/>
        </w:rPr>
        <w:t>/</w:t>
      </w:r>
      <w:r w:rsidRPr="006A6837">
        <w:rPr>
          <w:rFonts w:ascii="TH SarabunIT๙" w:hAnsi="TH SarabunIT๙" w:cs="TH SarabunIT๙"/>
          <w:b/>
          <w:bCs/>
          <w:sz w:val="32"/>
          <w:cs/>
        </w:rPr>
        <w:t>โครงการ</w:t>
      </w:r>
      <w:r w:rsidRPr="006A6837">
        <w:rPr>
          <w:rFonts w:ascii="TH SarabunIT๙" w:hAnsi="TH SarabunIT๙" w:cs="TH SarabunIT๙"/>
          <w:b/>
          <w:bCs/>
          <w:sz w:val="32"/>
        </w:rPr>
        <w:t>/</w:t>
      </w:r>
      <w:r w:rsidRPr="006A6837">
        <w:rPr>
          <w:rFonts w:ascii="TH SarabunIT๙" w:hAnsi="TH SarabunIT๙" w:cs="TH SarabunIT๙"/>
          <w:b/>
          <w:bCs/>
          <w:sz w:val="32"/>
          <w:cs/>
        </w:rPr>
        <w:t>กิจกรรม (สำหรับผู้เสนอแผนงาน/โครงการ/กิจกรรม ลงรายละเอียด)</w:t>
      </w:r>
    </w:p>
    <w:p w:rsidR="00E72AFD" w:rsidRPr="006A6837" w:rsidRDefault="00E72AFD" w:rsidP="00E72AFD">
      <w:pPr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</w:rPr>
        <w:t>1.</w:t>
      </w:r>
      <w:r w:rsidRPr="006A6837">
        <w:rPr>
          <w:rFonts w:ascii="TH SarabunIT๙" w:hAnsi="TH SarabunIT๙" w:cs="TH SarabunIT๙"/>
          <w:b/>
          <w:bCs/>
          <w:sz w:val="32"/>
          <w:cs/>
        </w:rPr>
        <w:t>หลักการและเหตุผล</w:t>
      </w:r>
    </w:p>
    <w:p w:rsidR="00E72AFD" w:rsidRPr="006A6837" w:rsidRDefault="00E72AFD" w:rsidP="00E72AFD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cs/>
        </w:rPr>
      </w:pPr>
      <w:r w:rsidRPr="006A6837">
        <w:rPr>
          <w:rFonts w:ascii="TH SarabunIT๙" w:hAnsi="TH SarabunIT๙" w:cs="TH SarabunIT๙"/>
          <w:color w:val="000000"/>
          <w:sz w:val="32"/>
          <w:cs/>
        </w:rPr>
        <w:t>ศูนย์อบรมเด็กก่อนเกณฑ์ประ</w:t>
      </w:r>
      <w:r>
        <w:rPr>
          <w:rFonts w:ascii="TH SarabunIT๙" w:hAnsi="TH SarabunIT๙" w:cs="TH SarabunIT๙" w:hint="cs"/>
          <w:color w:val="000000"/>
          <w:sz w:val="32"/>
          <w:cs/>
        </w:rPr>
        <w:t>จำ</w:t>
      </w:r>
      <w:r w:rsidRPr="006A6837">
        <w:rPr>
          <w:rFonts w:ascii="TH SarabunIT๙" w:hAnsi="TH SarabunIT๙" w:cs="TH SarabunIT๙"/>
          <w:color w:val="000000"/>
          <w:sz w:val="32"/>
          <w:cs/>
        </w:rPr>
        <w:t>มัสยิดบ้านบากง ตำบลตาลี</w:t>
      </w:r>
      <w:proofErr w:type="spellStart"/>
      <w:r w:rsidRPr="006A6837">
        <w:rPr>
          <w:rFonts w:ascii="TH SarabunIT๙" w:hAnsi="TH SarabunIT๙" w:cs="TH SarabunIT๙"/>
          <w:color w:val="000000"/>
          <w:sz w:val="32"/>
          <w:cs/>
        </w:rPr>
        <w:t>อายร์</w:t>
      </w:r>
      <w:proofErr w:type="spellEnd"/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 อำเภอยะหริ่ง จังหวัดปัตตานี จัดตั้งขั้นเมื่อปี พ.ศ. </w:t>
      </w:r>
      <w:r w:rsidRPr="006A6837">
        <w:rPr>
          <w:rFonts w:ascii="TH SarabunIT๙" w:hAnsi="TH SarabunIT๙" w:cs="TH SarabunIT๙"/>
          <w:color w:val="000000"/>
          <w:sz w:val="32"/>
        </w:rPr>
        <w:t>2538</w:t>
      </w:r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 โดยมีวัตถุประสงค์เพื่อส่งเสริมพัฒนาการทั้ง 4 ด้านได้แก่ </w:t>
      </w:r>
      <w:r>
        <w:rPr>
          <w:rFonts w:ascii="TH SarabunIT๙" w:hAnsi="TH SarabunIT๙" w:cs="TH SarabunIT๙" w:hint="cs"/>
          <w:color w:val="000000"/>
          <w:sz w:val="32"/>
          <w:cs/>
        </w:rPr>
        <w:t>ด้าน</w:t>
      </w:r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ร่างกาย </w:t>
      </w:r>
      <w:r>
        <w:rPr>
          <w:rFonts w:ascii="TH SarabunIT๙" w:hAnsi="TH SarabunIT๙" w:cs="TH SarabunIT๙" w:hint="cs"/>
          <w:color w:val="000000"/>
          <w:sz w:val="32"/>
          <w:cs/>
        </w:rPr>
        <w:t>ด้าน</w:t>
      </w:r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อารมณ์จิตใจ </w:t>
      </w:r>
      <w:r>
        <w:rPr>
          <w:rFonts w:ascii="TH SarabunIT๙" w:hAnsi="TH SarabunIT๙" w:cs="TH SarabunIT๙" w:hint="cs"/>
          <w:color w:val="000000"/>
          <w:sz w:val="32"/>
          <w:cs/>
        </w:rPr>
        <w:t>ด้าน</w:t>
      </w:r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สังคมและสติปัญญา ให้เหมาะสมตามวัยแก่เด็กก่อนเกณฑ์ อีกทั้งเพื่อเตรียมความพร้อมให้แก่เด็กเพื่อจะเข้ารับการศึกษาต่อในระดับที่สูงต่อไป ปัจจุบันมีเกณฑ์เข้ารับการเตรียมความพร้อมทั้งสิ้น </w:t>
      </w:r>
      <w:r>
        <w:rPr>
          <w:rFonts w:ascii="TH SarabunIT๙" w:hAnsi="TH SarabunIT๙" w:cs="TH SarabunIT๙"/>
          <w:color w:val="000000"/>
          <w:sz w:val="32"/>
        </w:rPr>
        <w:t>5</w:t>
      </w:r>
      <w:r w:rsidR="005463E9">
        <w:rPr>
          <w:rFonts w:ascii="TH SarabunIT๙" w:hAnsi="TH SarabunIT๙" w:cs="TH SarabunIT๙" w:hint="cs"/>
          <w:color w:val="000000"/>
          <w:sz w:val="32"/>
          <w:cs/>
        </w:rPr>
        <w:t>5</w:t>
      </w:r>
      <w:r w:rsidRPr="006A6837">
        <w:rPr>
          <w:rFonts w:ascii="TH SarabunIT๙" w:hAnsi="TH SarabunIT๙" w:cs="TH SarabunIT๙"/>
          <w:color w:val="000000"/>
          <w:sz w:val="32"/>
          <w:cs/>
        </w:rPr>
        <w:t>คน</w:t>
      </w:r>
    </w:p>
    <w:p w:rsidR="00E72AFD" w:rsidRPr="006A6837" w:rsidRDefault="00E72AFD" w:rsidP="00E72AFD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cs/>
        </w:rPr>
      </w:pPr>
      <w:r w:rsidRPr="006A6837">
        <w:rPr>
          <w:rFonts w:ascii="TH SarabunIT๙" w:hAnsi="TH SarabunIT๙" w:cs="TH SarabunIT๙"/>
          <w:color w:val="000000"/>
          <w:sz w:val="32"/>
          <w:cs/>
        </w:rPr>
        <w:t>ในปัจจุบันปัญหา</w:t>
      </w:r>
      <w:proofErr w:type="spellStart"/>
      <w:r w:rsidRPr="006A6837">
        <w:rPr>
          <w:rFonts w:ascii="TH SarabunIT๙" w:hAnsi="TH SarabunIT๙" w:cs="TH SarabunIT๙"/>
          <w:color w:val="000000"/>
          <w:sz w:val="32"/>
          <w:cs/>
        </w:rPr>
        <w:t>ทันต</w:t>
      </w:r>
      <w:proofErr w:type="spellEnd"/>
      <w:r w:rsidRPr="006A6837">
        <w:rPr>
          <w:rFonts w:ascii="TH SarabunIT๙" w:hAnsi="TH SarabunIT๙" w:cs="TH SarabunIT๙"/>
          <w:color w:val="000000"/>
          <w:sz w:val="32"/>
          <w:cs/>
        </w:rPr>
        <w:t>สุขภาพเป็นปัญหาที่สำคัญอย่างหนึ่ง  ซึ่ง</w:t>
      </w:r>
      <w:r>
        <w:rPr>
          <w:rFonts w:ascii="TH SarabunIT๙" w:hAnsi="TH SarabunIT๙" w:cs="TH SarabunIT๙" w:hint="cs"/>
          <w:color w:val="000000"/>
          <w:sz w:val="32"/>
          <w:cs/>
        </w:rPr>
        <w:t>ทุกหน่วยงานต้องมาช่วยกันดูแลสภาวะสุขภาพช่องปากในเด็กก่อนเกณฑ์</w:t>
      </w:r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 จากการสำรวจสภาวะ</w:t>
      </w:r>
      <w:proofErr w:type="spellStart"/>
      <w:r w:rsidRPr="006A6837">
        <w:rPr>
          <w:rFonts w:ascii="TH SarabunIT๙" w:hAnsi="TH SarabunIT๙" w:cs="TH SarabunIT๙"/>
          <w:color w:val="000000"/>
          <w:sz w:val="32"/>
          <w:cs/>
        </w:rPr>
        <w:t>ทันต</w:t>
      </w:r>
      <w:proofErr w:type="spellEnd"/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สุขภาพของศูนย์อบรมเด็กก่อนเกณฑ์ประจำมัสยิดบ้านบากง ในปี </w:t>
      </w:r>
      <w:r w:rsidRPr="006A6837">
        <w:rPr>
          <w:rFonts w:ascii="TH SarabunIT๙" w:hAnsi="TH SarabunIT๙" w:cs="TH SarabunIT๙"/>
          <w:color w:val="000000"/>
          <w:sz w:val="32"/>
        </w:rPr>
        <w:t>25</w:t>
      </w:r>
      <w:r w:rsidR="000D1016">
        <w:rPr>
          <w:rFonts w:ascii="TH SarabunIT๙" w:hAnsi="TH SarabunIT๙" w:cs="TH SarabunIT๙" w:hint="cs"/>
          <w:color w:val="000000"/>
          <w:sz w:val="32"/>
          <w:cs/>
        </w:rPr>
        <w:t>60</w:t>
      </w:r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 เด็กกลุ่มอายุ </w:t>
      </w:r>
      <w:r>
        <w:rPr>
          <w:rFonts w:ascii="TH SarabunIT๙" w:hAnsi="TH SarabunIT๙" w:cs="TH SarabunIT๙" w:hint="cs"/>
          <w:color w:val="000000"/>
          <w:sz w:val="32"/>
          <w:cs/>
        </w:rPr>
        <w:t>2</w:t>
      </w:r>
      <w:r>
        <w:rPr>
          <w:rFonts w:ascii="TH SarabunIT๙" w:hAnsi="TH SarabunIT๙" w:cs="TH SarabunIT๙"/>
          <w:color w:val="000000"/>
          <w:sz w:val="32"/>
        </w:rPr>
        <w:t xml:space="preserve"> </w:t>
      </w:r>
      <w:r w:rsidRPr="006A6837">
        <w:rPr>
          <w:rFonts w:ascii="TH SarabunIT๙" w:hAnsi="TH SarabunIT๙" w:cs="TH SarabunIT๙"/>
          <w:color w:val="000000"/>
          <w:sz w:val="32"/>
        </w:rPr>
        <w:t>-</w:t>
      </w:r>
      <w:r w:rsidR="00E12141">
        <w:rPr>
          <w:rFonts w:ascii="TH SarabunIT๙" w:hAnsi="TH SarabunIT๙" w:cs="TH SarabunIT๙"/>
          <w:color w:val="000000"/>
          <w:sz w:val="32"/>
        </w:rPr>
        <w:t xml:space="preserve"> </w:t>
      </w:r>
      <w:r w:rsidRPr="006A6837">
        <w:rPr>
          <w:rFonts w:ascii="TH SarabunIT๙" w:hAnsi="TH SarabunIT๙" w:cs="TH SarabunIT๙"/>
          <w:color w:val="000000"/>
          <w:sz w:val="32"/>
        </w:rPr>
        <w:t>4</w:t>
      </w:r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 ปี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ทั้งหมด</w:t>
      </w:r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>จำนวน 5</w:t>
      </w:r>
      <w:r w:rsidR="005463E9">
        <w:rPr>
          <w:rFonts w:ascii="TH SarabunIT๙" w:hAnsi="TH SarabunIT๙" w:cs="TH SarabunIT๙" w:hint="cs"/>
          <w:color w:val="000000"/>
          <w:sz w:val="32"/>
          <w:cs/>
        </w:rPr>
        <w:t>5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คน</w:t>
      </w:r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เป็นเด็กที่สุขภาพช่องปากที่ดี จำนวน </w:t>
      </w:r>
      <w:r w:rsidR="005463E9">
        <w:rPr>
          <w:rFonts w:ascii="TH SarabunIT๙" w:hAnsi="TH SarabunIT๙" w:cs="TH SarabunIT๙" w:hint="cs"/>
          <w:color w:val="000000"/>
          <w:sz w:val="32"/>
          <w:cs/>
        </w:rPr>
        <w:t>20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คน คิดเป็น</w:t>
      </w:r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ร้อยละ </w:t>
      </w:r>
      <w:r>
        <w:rPr>
          <w:rFonts w:ascii="TH SarabunIT๙" w:hAnsi="TH SarabunIT๙" w:cs="TH SarabunIT๙"/>
          <w:color w:val="000000"/>
          <w:sz w:val="32"/>
        </w:rPr>
        <w:t>3</w:t>
      </w:r>
      <w:r w:rsidR="00613F71">
        <w:rPr>
          <w:rFonts w:ascii="TH SarabunIT๙" w:hAnsi="TH SarabunIT๙" w:cs="TH SarabunIT๙" w:hint="cs"/>
          <w:color w:val="000000"/>
          <w:sz w:val="32"/>
          <w:cs/>
        </w:rPr>
        <w:t>6</w:t>
      </w:r>
      <w:r w:rsidRPr="006A6837">
        <w:rPr>
          <w:rFonts w:ascii="TH SarabunIT๙" w:hAnsi="TH SarabunIT๙" w:cs="TH SarabunIT๙"/>
          <w:color w:val="000000"/>
          <w:sz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เด็กที่มีปัญหา</w:t>
      </w:r>
      <w:r w:rsidRPr="006A6837">
        <w:rPr>
          <w:rFonts w:ascii="TH SarabunIT๙" w:hAnsi="TH SarabunIT๙" w:cs="TH SarabunIT๙"/>
          <w:color w:val="000000"/>
          <w:sz w:val="32"/>
          <w:cs/>
        </w:rPr>
        <w:t>ฟัน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ผุ จำนวน </w:t>
      </w:r>
      <w:r>
        <w:rPr>
          <w:rFonts w:ascii="TH SarabunIT๙" w:hAnsi="TH SarabunIT๙" w:cs="TH SarabunIT๙"/>
          <w:color w:val="000000"/>
          <w:sz w:val="32"/>
        </w:rPr>
        <w:t>3</w:t>
      </w:r>
      <w:r>
        <w:rPr>
          <w:rFonts w:ascii="TH SarabunIT๙" w:hAnsi="TH SarabunIT๙" w:cs="TH SarabunIT๙" w:hint="cs"/>
          <w:color w:val="000000"/>
          <w:sz w:val="32"/>
          <w:cs/>
        </w:rPr>
        <w:t>5 คน คิดเป็น</w:t>
      </w:r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ร้อยละ </w:t>
      </w:r>
      <w:r w:rsidR="00613F71">
        <w:rPr>
          <w:rFonts w:ascii="TH SarabunIT๙" w:hAnsi="TH SarabunIT๙" w:cs="TH SarabunIT๙" w:hint="cs"/>
          <w:color w:val="000000"/>
          <w:sz w:val="32"/>
          <w:cs/>
        </w:rPr>
        <w:t>64</w:t>
      </w:r>
      <w:r w:rsidRPr="006A6837">
        <w:rPr>
          <w:rFonts w:ascii="TH SarabunIT๙" w:hAnsi="TH SarabunIT๙" w:cs="TH SarabunIT๙"/>
          <w:color w:val="000000"/>
          <w:sz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>ซึ่งจากผลของการสำรวจสภาวะ</w:t>
      </w:r>
      <w:proofErr w:type="spellStart"/>
      <w:r>
        <w:rPr>
          <w:rFonts w:ascii="TH SarabunIT๙" w:hAnsi="TH SarabunIT๙" w:cs="TH SarabunIT๙" w:hint="cs"/>
          <w:color w:val="000000"/>
          <w:sz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color w:val="000000"/>
          <w:sz w:val="32"/>
          <w:cs/>
        </w:rPr>
        <w:t>สุขภาพของศูนย์อบรมเด็กก่อนเกณฑ์ประจำมัสยิดบ้านบากง  ดังกล่าวปรากฏว่ายังไม่ผ่านเกณฑ์มาตรฐานเด็กเล็กคุณภาพ (ตามมาตรฐานกำหนดว่าผ่านเกณฑ์ต้องไม่น้อยกว่าร้อยละ 57 ของ</w:t>
      </w:r>
      <w:r>
        <w:rPr>
          <w:rFonts w:ascii="TH SarabunIT๙" w:hAnsi="TH SarabunIT๙" w:cs="TH SarabunIT๙" w:hint="cs"/>
          <w:color w:val="000000"/>
          <w:sz w:val="32"/>
          <w:cs/>
        </w:rPr>
        <w:lastRenderedPageBreak/>
        <w:t xml:space="preserve">เด็กทั้งหมด) </w:t>
      </w:r>
      <w:r w:rsidRPr="006A6837">
        <w:rPr>
          <w:rFonts w:ascii="TH SarabunIT๙" w:hAnsi="TH SarabunIT๙" w:cs="TH SarabunIT๙"/>
          <w:color w:val="000000"/>
          <w:sz w:val="32"/>
          <w:cs/>
        </w:rPr>
        <w:t>ทั้งนี้ศูนย์อบรมเด็กก่อนเกณฑ์ประจำมัสยิดบ้านบากงได้เล็งเห็นถึงความสำคัญ</w:t>
      </w:r>
      <w:r>
        <w:rPr>
          <w:rFonts w:ascii="TH SarabunIT๙" w:hAnsi="TH SarabunIT๙" w:cs="TH SarabunIT๙" w:hint="cs"/>
          <w:color w:val="000000"/>
          <w:sz w:val="32"/>
          <w:cs/>
        </w:rPr>
        <w:t>ใน</w:t>
      </w:r>
      <w:r w:rsidRPr="006A6837">
        <w:rPr>
          <w:rFonts w:ascii="TH SarabunIT๙" w:hAnsi="TH SarabunIT๙" w:cs="TH SarabunIT๙"/>
          <w:color w:val="000000"/>
          <w:sz w:val="32"/>
          <w:cs/>
        </w:rPr>
        <w:t>การเสริมสร้างสุขภาพช่องปากเด็ก เพราะถือว่าหากเด็กมีสุขภาพช่องปากที่ดี ก็จะส่งผลต่อสุขภาพด้านร่างกายและจิตใจที่ดีตามมา ดังนั้นในปัจจุบันจึงได้เสริมสร้างกระบวนการให้ความรู้เกี่ยวกับการเสริมสร้างสุขภาพช่องปากในรูปแบบต่างๆ ไม่ว่าจะเป็นการเล่านิทานเกี่ยวกับสุขภาพช่องปากที่ดี ก็จะส่งผลต่อสุขภาพช่องปาก การฝึกแปรงฟันและสาธิตการแปรงฟันให้เด็กดู การให้เด็กได้แปรงฟันทุกครั้งหลังรับประทานอาหารเที่ยง แต่กิจกรรมเหล่านี้ยังไม่เพียงพอต่ออัตราการเกิดโรคฟันผุของเด็กได้ เพราะแม้ว่าเราจะสอนหรือให้เด็กได้แปรงฟันอย่างถูกวิธีเพียงใด หากไม่ได้รับความร่วมมือจากผู้ปกครองและตั</w:t>
      </w:r>
      <w:r>
        <w:rPr>
          <w:rFonts w:ascii="TH SarabunIT๙" w:hAnsi="TH SarabunIT๙" w:cs="TH SarabunIT๙"/>
          <w:color w:val="000000"/>
          <w:sz w:val="32"/>
          <w:cs/>
        </w:rPr>
        <w:t>วเด็กก็ไม่สามารถที่จะป้องกันโรค</w:t>
      </w:r>
      <w:r w:rsidRPr="006A6837">
        <w:rPr>
          <w:rFonts w:ascii="TH SarabunIT๙" w:hAnsi="TH SarabunIT๙" w:cs="TH SarabunIT๙"/>
          <w:color w:val="000000"/>
          <w:sz w:val="32"/>
          <w:cs/>
        </w:rPr>
        <w:t>ฝันผุให้ได้ผลอย่างเต็มที่ ดังนั้นในการที่จะป้องกันโรคฟันผุในเด็กก่อนเกณฑ์ให้ได้ผล จึงต้องอาศัยความร่วมมือจากทุกๆ ฝ่ายในการแก้ปัญหา โดยเฉพาะความร่วมมือจากครอบครัว ครู</w:t>
      </w:r>
      <w:r w:rsidR="00260DFD">
        <w:rPr>
          <w:rFonts w:ascii="TH SarabunIT๙" w:hAnsi="TH SarabunIT๙" w:cs="TH SarabunIT๙" w:hint="cs"/>
          <w:color w:val="000000"/>
          <w:sz w:val="32"/>
          <w:cs/>
        </w:rPr>
        <w:t xml:space="preserve">เด็กก่อนเกณฑ์ </w:t>
      </w:r>
      <w:r w:rsidRPr="006A6837">
        <w:rPr>
          <w:rFonts w:ascii="TH SarabunIT๙" w:hAnsi="TH SarabunIT๙" w:cs="TH SarabunIT๙"/>
          <w:color w:val="000000"/>
          <w:sz w:val="32"/>
          <w:cs/>
        </w:rPr>
        <w:t>และตัวของเด็กเอง</w:t>
      </w:r>
    </w:p>
    <w:p w:rsidR="00E72AFD" w:rsidRPr="006A6837" w:rsidRDefault="00E72AFD" w:rsidP="00E72AFD">
      <w:pPr>
        <w:spacing w:after="120"/>
        <w:ind w:firstLine="720"/>
        <w:jc w:val="thaiDistribute"/>
        <w:rPr>
          <w:rFonts w:ascii="TH SarabunIT๙" w:hAnsi="TH SarabunIT๙" w:cs="TH SarabunIT๙"/>
          <w:color w:val="000000"/>
          <w:sz w:val="32"/>
          <w:cs/>
        </w:rPr>
      </w:pPr>
      <w:r w:rsidRPr="006A6837">
        <w:rPr>
          <w:rFonts w:ascii="TH SarabunIT๙" w:hAnsi="TH SarabunIT๙" w:cs="TH SarabunIT๙"/>
          <w:color w:val="000000"/>
          <w:sz w:val="32"/>
          <w:cs/>
        </w:rPr>
        <w:t>จากปัญหาเกี่ยวกับสุขภาพช่องปากของเด็กก่อนเกณฑ์ดังกล่าว องค์การบริหารส่วนตำบลตาลี</w:t>
      </w:r>
      <w:proofErr w:type="spellStart"/>
      <w:r w:rsidRPr="006A6837">
        <w:rPr>
          <w:rFonts w:ascii="TH SarabunIT๙" w:hAnsi="TH SarabunIT๙" w:cs="TH SarabunIT๙"/>
          <w:color w:val="000000"/>
          <w:sz w:val="32"/>
          <w:cs/>
        </w:rPr>
        <w:t>อายร์</w:t>
      </w:r>
      <w:proofErr w:type="spellEnd"/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 ในฐานะที่เป็นหน่วยงานที่มีหน้าที่ในการส่งเสริมพัฒนาการของเด็กก่อนเกณฑ์ในพื้นที่ ได้เล็งเห็นถึงความสำคัญในการแก้ไขปัญหาดังกล่าว จึงร่วมกับกองทุนส่งเสริมสุขภาพตำบลตาลี</w:t>
      </w:r>
      <w:proofErr w:type="spellStart"/>
      <w:r w:rsidRPr="006A6837">
        <w:rPr>
          <w:rFonts w:ascii="TH SarabunIT๙" w:hAnsi="TH SarabunIT๙" w:cs="TH SarabunIT๙"/>
          <w:color w:val="000000"/>
          <w:sz w:val="32"/>
          <w:cs/>
        </w:rPr>
        <w:t>อายร์</w:t>
      </w:r>
      <w:proofErr w:type="spellEnd"/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 และโรงพยาบาลส่งเสริมสุขภาพตำบลตาลี</w:t>
      </w:r>
      <w:proofErr w:type="spellStart"/>
      <w:r w:rsidRPr="006A6837">
        <w:rPr>
          <w:rFonts w:ascii="TH SarabunIT๙" w:hAnsi="TH SarabunIT๙" w:cs="TH SarabunIT๙"/>
          <w:color w:val="000000"/>
          <w:sz w:val="32"/>
          <w:cs/>
        </w:rPr>
        <w:t>อายร์</w:t>
      </w:r>
      <w:proofErr w:type="spellEnd"/>
      <w:r w:rsidRPr="006A6837">
        <w:rPr>
          <w:rFonts w:ascii="TH SarabunIT๙" w:hAnsi="TH SarabunIT๙" w:cs="TH SarabunIT๙"/>
          <w:color w:val="000000"/>
          <w:sz w:val="32"/>
          <w:cs/>
        </w:rPr>
        <w:t xml:space="preserve"> จึงจัดโครง</w:t>
      </w:r>
      <w:r w:rsidRPr="006A6837">
        <w:rPr>
          <w:rFonts w:ascii="TH SarabunIT๙" w:hAnsi="TH SarabunIT๙" w:cs="TH SarabunIT๙"/>
          <w:spacing w:val="-5"/>
          <w:sz w:val="32"/>
          <w:cs/>
        </w:rPr>
        <w:t xml:space="preserve">การเสริมสร้างสุขภาพช่องปากของเด็กในศูนย์อบรมเด็กก่อนเกณฑ์ประจำมัสยิดบ้านบากง ขึ้นมาเพื่อร่วมกันขับเคลื่อนการดำเนินการป้องกันโรคฟันผุในเด็ก และเสริมสร้างสุขนิสัยของการดูแลช่องปากให้แก่เด็กก่อนเกณฑ์ไปด้วยกัน </w:t>
      </w:r>
    </w:p>
    <w:p w:rsidR="00E72AFD" w:rsidRPr="006A6837" w:rsidRDefault="00E72AFD" w:rsidP="00E72AFD">
      <w:pPr>
        <w:jc w:val="thaiDistribute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>2. วัตถุประสงค์/ตัวชี้วัด</w:t>
      </w:r>
    </w:p>
    <w:p w:rsidR="00E72AFD" w:rsidRPr="006A6837" w:rsidRDefault="00E72AFD" w:rsidP="00E72AFD">
      <w:pPr>
        <w:jc w:val="thaiDistribute"/>
        <w:rPr>
          <w:rFonts w:ascii="TH SarabunIT๙" w:hAnsi="TH SarabunIT๙" w:cs="TH SarabunIT๙"/>
          <w:sz w:val="32"/>
          <w:cs/>
        </w:rPr>
      </w:pPr>
      <w:r w:rsidRPr="006A6837">
        <w:rPr>
          <w:rFonts w:ascii="TH SarabunIT๙" w:hAnsi="TH SarabunIT๙" w:cs="TH SarabunIT๙"/>
          <w:sz w:val="32"/>
          <w:cs/>
        </w:rPr>
        <w:t xml:space="preserve">          1. เพื่อสร้างสุขนิสัยและฝึกทักษะการดูแลความสะอาดในช่องปากที่ถูกต้องให้แก่เด็กและผู้ปกครอง โดยผู้ปกครองไม่น้อยกว่าร้อยละ </w:t>
      </w:r>
      <w:r>
        <w:rPr>
          <w:rFonts w:ascii="TH SarabunIT๙" w:hAnsi="TH SarabunIT๙" w:cs="TH SarabunIT๙" w:hint="cs"/>
          <w:sz w:val="32"/>
          <w:cs/>
        </w:rPr>
        <w:t>9</w:t>
      </w:r>
      <w:r w:rsidRPr="006A6837">
        <w:rPr>
          <w:rFonts w:ascii="TH SarabunIT๙" w:hAnsi="TH SarabunIT๙" w:cs="TH SarabunIT๙"/>
          <w:sz w:val="32"/>
        </w:rPr>
        <w:t>0</w:t>
      </w:r>
      <w:r w:rsidRPr="006A6837">
        <w:rPr>
          <w:rFonts w:ascii="TH SarabunIT๙" w:hAnsi="TH SarabunIT๙" w:cs="TH SarabunIT๙"/>
          <w:sz w:val="32"/>
          <w:cs/>
        </w:rPr>
        <w:t xml:space="preserve"> ของเด็กที่มาเรียนในแต่ละวัน</w:t>
      </w:r>
    </w:p>
    <w:p w:rsidR="00E72AFD" w:rsidRPr="006A6837" w:rsidRDefault="00E72AFD" w:rsidP="00E72AFD">
      <w:pPr>
        <w:ind w:firstLine="720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>๒. เพื่อให้ผู้ปกครองของเด็กมีทัศนะคติที่ถูกต้องในการร่วมกันรักษาความสะอาดสุขภาพช่องปากและลดพฤติกรรมเสี่ยงในการบริโภคอาหารหวาน ไม่น้อยกว่าร้อยละ</w:t>
      </w:r>
      <w:r w:rsidRPr="006A6837">
        <w:rPr>
          <w:rFonts w:ascii="TH SarabunIT๙" w:hAnsi="TH SarabunIT๙" w:cs="TH SarabunIT๙"/>
          <w:sz w:val="32"/>
        </w:rPr>
        <w:t xml:space="preserve"> 50 </w:t>
      </w:r>
      <w:r w:rsidRPr="006A6837">
        <w:rPr>
          <w:rFonts w:ascii="TH SarabunIT๙" w:hAnsi="TH SarabunIT๙" w:cs="TH SarabunIT๙"/>
          <w:sz w:val="32"/>
          <w:cs/>
        </w:rPr>
        <w:t xml:space="preserve">ของผู้เข้าร่วมทั้งหมด </w:t>
      </w:r>
    </w:p>
    <w:p w:rsidR="00E72AFD" w:rsidRDefault="00E72AFD" w:rsidP="00E72AFD">
      <w:pPr>
        <w:spacing w:after="120"/>
        <w:ind w:firstLine="720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>๓. เพื่อให้ผู้ปกครองมีความรู้และมีส่วนร่วมในการทำความสะอาดในช่องปากให้แก่เด็กในเวลาตอนเช้าและตอนเย็นหลังเลิกเรียน</w:t>
      </w:r>
    </w:p>
    <w:p w:rsidR="00E72AFD" w:rsidRDefault="00E72AFD" w:rsidP="00E72AFD">
      <w:pPr>
        <w:spacing w:after="120"/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4. </w:t>
      </w:r>
      <w:r>
        <w:rPr>
          <w:rFonts w:ascii="TH SarabunIT๙" w:hAnsi="TH SarabunIT๙" w:cs="TH SarabunIT๙" w:hint="cs"/>
          <w:sz w:val="32"/>
          <w:cs/>
        </w:rPr>
        <w:t>เพื่อให้เด็กได้มีสุขภาพฟันดีไม่น้อยกว่าร้อยละ 60 ของจำนวนเด็กทั้งหมด</w:t>
      </w:r>
    </w:p>
    <w:p w:rsidR="00E72AFD" w:rsidRPr="006A6837" w:rsidRDefault="00E72AFD" w:rsidP="00E72AFD">
      <w:pPr>
        <w:spacing w:after="120"/>
        <w:ind w:firstLine="72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5. เพื่อสร้างแรงจูงใจให้เด็กที่มีสุขภาพช่องปากที่ดี</w:t>
      </w:r>
    </w:p>
    <w:p w:rsidR="00E72AFD" w:rsidRPr="006A6837" w:rsidRDefault="00E72AFD" w:rsidP="00E72AFD">
      <w:pPr>
        <w:spacing w:after="120"/>
        <w:jc w:val="thaiDistribute"/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>3. วิธีดำเนินการ</w:t>
      </w:r>
      <w:r w:rsidRPr="006A6837">
        <w:rPr>
          <w:rFonts w:ascii="TH SarabunIT๙" w:hAnsi="TH SarabunIT๙" w:cs="TH SarabunIT๙"/>
          <w:b/>
          <w:bCs/>
          <w:sz w:val="32"/>
        </w:rPr>
        <w:t>/</w:t>
      </w:r>
      <w:r w:rsidRPr="006A6837">
        <w:rPr>
          <w:rFonts w:ascii="TH SarabunIT๙" w:hAnsi="TH SarabunIT๙" w:cs="TH SarabunIT๙"/>
          <w:b/>
          <w:bCs/>
          <w:sz w:val="32"/>
          <w:cs/>
        </w:rPr>
        <w:t>กิจกรรม</w:t>
      </w:r>
    </w:p>
    <w:p w:rsidR="00E72AFD" w:rsidRPr="006A6837" w:rsidRDefault="00E72AFD" w:rsidP="00E72AFD">
      <w:pPr>
        <w:ind w:firstLine="720"/>
        <w:rPr>
          <w:rFonts w:ascii="TH SarabunIT๙" w:hAnsi="TH SarabunIT๙" w:cs="TH SarabunIT๙"/>
          <w:sz w:val="32"/>
          <w:cs/>
        </w:rPr>
      </w:pPr>
      <w:r w:rsidRPr="006A6837">
        <w:rPr>
          <w:rFonts w:ascii="TH SarabunIT๙" w:hAnsi="TH SarabunIT๙" w:cs="TH SarabunIT๙"/>
          <w:sz w:val="32"/>
          <w:cs/>
        </w:rPr>
        <w:t>๑</w:t>
      </w:r>
      <w:r w:rsidRPr="006A6837">
        <w:rPr>
          <w:rFonts w:ascii="TH SarabunIT๙" w:hAnsi="TH SarabunIT๙" w:cs="TH SarabunIT๙"/>
          <w:b/>
          <w:bCs/>
          <w:sz w:val="32"/>
          <w:cs/>
        </w:rPr>
        <w:t xml:space="preserve">. </w:t>
      </w:r>
      <w:r w:rsidR="006131F7">
        <w:rPr>
          <w:rFonts w:ascii="TH SarabunIT๙" w:hAnsi="TH SarabunIT๙" w:cs="TH SarabunIT๙" w:hint="cs"/>
          <w:sz w:val="32"/>
          <w:cs/>
        </w:rPr>
        <w:t>จัดนิทรรศการเกี่ยวกับการดูแลสุขภาพช่องปาก</w:t>
      </w:r>
    </w:p>
    <w:p w:rsidR="00E72AFD" w:rsidRPr="006A6837" w:rsidRDefault="00E72AFD" w:rsidP="00E72AFD">
      <w:pPr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ab/>
        <w:t xml:space="preserve">๒. </w:t>
      </w:r>
      <w:r w:rsidR="00C45BF4">
        <w:rPr>
          <w:rFonts w:ascii="TH SarabunIT๙" w:hAnsi="TH SarabunIT๙" w:cs="TH SarabunIT๙" w:hint="cs"/>
          <w:sz w:val="32"/>
          <w:cs/>
        </w:rPr>
        <w:t>สัมมนาแลกเปลี่ยนแนว</w:t>
      </w:r>
      <w:r w:rsidR="006131F7">
        <w:rPr>
          <w:rFonts w:ascii="TH SarabunIT๙" w:hAnsi="TH SarabunIT๙" w:cs="TH SarabunIT๙" w:hint="cs"/>
          <w:sz w:val="32"/>
          <w:cs/>
        </w:rPr>
        <w:t>ทางความร่วมมือในการจัดสุขภาวะช่องปากระหว่างศูนย์เด็กกับผู้ปกครองและเจ้าหน้าที่</w:t>
      </w:r>
      <w:proofErr w:type="spellStart"/>
      <w:r w:rsidR="006131F7">
        <w:rPr>
          <w:rFonts w:ascii="TH SarabunIT๙" w:hAnsi="TH SarabunIT๙" w:cs="TH SarabunIT๙" w:hint="cs"/>
          <w:sz w:val="32"/>
          <w:cs/>
        </w:rPr>
        <w:t>ทันต</w:t>
      </w:r>
      <w:proofErr w:type="spellEnd"/>
    </w:p>
    <w:p w:rsidR="006131F7" w:rsidRDefault="00E72AFD" w:rsidP="00E72AFD">
      <w:pPr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 xml:space="preserve">          3.</w:t>
      </w:r>
      <w:r w:rsidR="006131F7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="006131F7" w:rsidRPr="006A6837">
        <w:rPr>
          <w:rFonts w:ascii="TH SarabunIT๙" w:hAnsi="TH SarabunIT๙" w:cs="TH SarabunIT๙"/>
          <w:sz w:val="32"/>
          <w:cs/>
        </w:rPr>
        <w:t>จัด</w:t>
      </w:r>
      <w:r w:rsidR="006131F7">
        <w:rPr>
          <w:rFonts w:ascii="TH SarabunIT๙" w:hAnsi="TH SarabunIT๙" w:cs="TH SarabunIT๙" w:hint="cs"/>
          <w:sz w:val="32"/>
          <w:cs/>
        </w:rPr>
        <w:t>กิจกรรมประก</w:t>
      </w:r>
      <w:r w:rsidR="005B6697">
        <w:rPr>
          <w:rFonts w:ascii="TH SarabunIT๙" w:hAnsi="TH SarabunIT๙" w:cs="TH SarabunIT๙" w:hint="cs"/>
          <w:sz w:val="32"/>
          <w:cs/>
        </w:rPr>
        <w:t>วด “หนูน้อยสุขภาพฟันดี ชีวีสดใส</w:t>
      </w:r>
      <w:r w:rsidR="006131F7">
        <w:rPr>
          <w:rFonts w:ascii="TH SarabunIT๙" w:hAnsi="TH SarabunIT๙" w:cs="TH SarabunIT๙" w:hint="cs"/>
          <w:sz w:val="32"/>
          <w:cs/>
        </w:rPr>
        <w:t>ไร้ฟันผุ”</w:t>
      </w:r>
    </w:p>
    <w:p w:rsidR="00E72AFD" w:rsidRDefault="00E72AFD" w:rsidP="006131F7">
      <w:pPr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ab/>
      </w:r>
      <w:r w:rsidRPr="006A6837">
        <w:rPr>
          <w:rFonts w:ascii="TH SarabunIT๙" w:hAnsi="TH SarabunIT๙" w:cs="TH SarabunIT๙"/>
          <w:sz w:val="32"/>
          <w:cs/>
        </w:rPr>
        <w:t>๔</w:t>
      </w:r>
      <w:r w:rsidRPr="006A6837">
        <w:rPr>
          <w:rFonts w:ascii="TH SarabunIT๙" w:hAnsi="TH SarabunIT๙" w:cs="TH SarabunIT๙"/>
          <w:b/>
          <w:bCs/>
          <w:sz w:val="32"/>
          <w:cs/>
        </w:rPr>
        <w:t xml:space="preserve">. </w:t>
      </w:r>
      <w:r w:rsidR="006131F7" w:rsidRPr="006A6837">
        <w:rPr>
          <w:rFonts w:ascii="TH SarabunIT๙" w:hAnsi="TH SarabunIT๙" w:cs="TH SarabunIT๙"/>
          <w:sz w:val="32"/>
          <w:cs/>
        </w:rPr>
        <w:t>จัด</w:t>
      </w:r>
      <w:r w:rsidR="006131F7">
        <w:rPr>
          <w:rFonts w:ascii="TH SarabunIT๙" w:hAnsi="TH SarabunIT๙" w:cs="TH SarabunIT๙" w:hint="cs"/>
          <w:sz w:val="32"/>
          <w:cs/>
        </w:rPr>
        <w:t xml:space="preserve">กิจกรรม  </w:t>
      </w:r>
      <w:r w:rsidR="006131F7" w:rsidRPr="006A6837">
        <w:rPr>
          <w:rFonts w:ascii="TH SarabunIT๙" w:hAnsi="TH SarabunIT๙" w:cs="TH SarabunIT๙"/>
          <w:sz w:val="32"/>
          <w:cs/>
        </w:rPr>
        <w:t>เล่านิทานโดย</w:t>
      </w:r>
      <w:r w:rsidR="006131F7">
        <w:rPr>
          <w:rFonts w:ascii="TH SarabunIT๙" w:hAnsi="TH SarabunIT๙" w:cs="TH SarabunIT๙" w:hint="cs"/>
          <w:sz w:val="32"/>
          <w:cs/>
        </w:rPr>
        <w:t>ผู้ปกครอง</w:t>
      </w:r>
    </w:p>
    <w:p w:rsidR="00E72AFD" w:rsidRPr="006A6837" w:rsidRDefault="00DC1EE0" w:rsidP="00DC1EE0">
      <w:pPr>
        <w:ind w:firstLine="72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5. </w:t>
      </w:r>
      <w:r w:rsidR="00E72AFD">
        <w:rPr>
          <w:rFonts w:ascii="TH SarabunIT๙" w:hAnsi="TH SarabunIT๙" w:cs="TH SarabunIT๙" w:hint="cs"/>
          <w:sz w:val="32"/>
          <w:cs/>
        </w:rPr>
        <w:t>สรุปผลการประกวดกิจกรรมพร้อมมอบของรางวัล</w:t>
      </w:r>
    </w:p>
    <w:p w:rsidR="00E72AFD" w:rsidRPr="006A6837" w:rsidRDefault="00E72AFD" w:rsidP="00E72AFD">
      <w:pPr>
        <w:spacing w:after="120"/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ab/>
      </w:r>
      <w:r w:rsidRPr="006A6837">
        <w:rPr>
          <w:rFonts w:ascii="TH SarabunIT๙" w:hAnsi="TH SarabunIT๙" w:cs="TH SarabunIT๙"/>
          <w:sz w:val="32"/>
          <w:cs/>
        </w:rPr>
        <w:t>๕. ประเมินผลหลังจากที่ได้ดำเนินกิจกรรมแล้ว</w:t>
      </w:r>
    </w:p>
    <w:p w:rsidR="00DC1EE0" w:rsidRDefault="00E72AFD" w:rsidP="00DC1EE0">
      <w:pPr>
        <w:ind w:hanging="720"/>
        <w:jc w:val="thaiDistribute"/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 xml:space="preserve">        4. กลุ่มเป้าหมาย</w:t>
      </w:r>
    </w:p>
    <w:p w:rsidR="00E72AFD" w:rsidRPr="00DC1EE0" w:rsidRDefault="00E72AFD" w:rsidP="00DC1EE0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ab/>
      </w:r>
      <w:r w:rsidRPr="006A6837">
        <w:rPr>
          <w:rFonts w:ascii="TH SarabunIT๙" w:hAnsi="TH SarabunIT๙" w:cs="TH SarabunIT๙"/>
          <w:sz w:val="32"/>
          <w:cs/>
        </w:rPr>
        <w:t xml:space="preserve">4.1. ผู้ปกครอง จำนวน </w:t>
      </w:r>
      <w:r w:rsidR="005463E9">
        <w:rPr>
          <w:rFonts w:ascii="TH SarabunIT๙" w:hAnsi="TH SarabunIT๙" w:cs="TH SarabunIT๙" w:hint="cs"/>
          <w:sz w:val="32"/>
          <w:cs/>
        </w:rPr>
        <w:t>55</w:t>
      </w:r>
      <w:r w:rsidRPr="006A6837">
        <w:rPr>
          <w:rFonts w:ascii="TH SarabunIT๙" w:hAnsi="TH SarabunIT๙" w:cs="TH SarabunIT๙"/>
          <w:sz w:val="32"/>
          <w:cs/>
        </w:rPr>
        <w:t xml:space="preserve"> คน</w:t>
      </w:r>
    </w:p>
    <w:p w:rsidR="00E72AFD" w:rsidRPr="006A6837" w:rsidRDefault="00E72AFD" w:rsidP="00E72AFD">
      <w:pPr>
        <w:ind w:hanging="720"/>
        <w:jc w:val="thaiDistribute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ab/>
      </w:r>
      <w:r w:rsidRPr="006A6837">
        <w:rPr>
          <w:rFonts w:ascii="TH SarabunIT๙" w:hAnsi="TH SarabunIT๙" w:cs="TH SarabunIT๙"/>
          <w:sz w:val="32"/>
          <w:cs/>
        </w:rPr>
        <w:tab/>
        <w:t>4.2. เด็ก</w:t>
      </w:r>
      <w:r w:rsidR="0057604E">
        <w:rPr>
          <w:rFonts w:ascii="TH SarabunIT๙" w:hAnsi="TH SarabunIT๙" w:cs="TH SarabunIT๙" w:hint="cs"/>
          <w:sz w:val="32"/>
          <w:cs/>
        </w:rPr>
        <w:t>ก่อนเกณฑ์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6A6837">
        <w:rPr>
          <w:rFonts w:ascii="TH SarabunIT๙" w:hAnsi="TH SarabunIT๙" w:cs="TH SarabunIT๙"/>
          <w:sz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cs/>
        </w:rPr>
        <w:t>5</w:t>
      </w:r>
      <w:r w:rsidR="005463E9">
        <w:rPr>
          <w:rFonts w:ascii="TH SarabunIT๙" w:hAnsi="TH SarabunIT๙" w:cs="TH SarabunIT๙" w:hint="cs"/>
          <w:sz w:val="32"/>
          <w:cs/>
        </w:rPr>
        <w:t>5</w:t>
      </w:r>
      <w:r w:rsidRPr="006A6837">
        <w:rPr>
          <w:rFonts w:ascii="TH SarabunIT๙" w:hAnsi="TH SarabunIT๙" w:cs="TH SarabunIT๙"/>
          <w:sz w:val="32"/>
          <w:cs/>
        </w:rPr>
        <w:t xml:space="preserve"> คน</w:t>
      </w:r>
    </w:p>
    <w:p w:rsidR="00E72AFD" w:rsidRPr="006A6837" w:rsidRDefault="00E72AFD" w:rsidP="00E72AFD">
      <w:pPr>
        <w:ind w:hanging="720"/>
        <w:jc w:val="thaiDistribute"/>
        <w:rPr>
          <w:rFonts w:ascii="TH SarabunIT๙" w:hAnsi="TH SarabunIT๙" w:cs="TH SarabunIT๙"/>
          <w:sz w:val="32"/>
          <w:cs/>
        </w:rPr>
      </w:pPr>
      <w:r w:rsidRPr="006A6837">
        <w:rPr>
          <w:rFonts w:ascii="TH SarabunIT๙" w:hAnsi="TH SarabunIT๙" w:cs="TH SarabunIT๙"/>
          <w:sz w:val="32"/>
          <w:cs/>
        </w:rPr>
        <w:tab/>
      </w:r>
      <w:r w:rsidRPr="006A6837">
        <w:rPr>
          <w:rFonts w:ascii="TH SarabunIT๙" w:hAnsi="TH SarabunIT๙" w:cs="TH SarabunIT๙"/>
          <w:sz w:val="32"/>
          <w:cs/>
        </w:rPr>
        <w:tab/>
        <w:t xml:space="preserve">4.3. เจ้าหน้าที่ </w:t>
      </w:r>
      <w:r>
        <w:rPr>
          <w:rFonts w:ascii="TH SarabunIT๙" w:hAnsi="TH SarabunIT๙" w:cs="TH SarabunIT๙"/>
          <w:sz w:val="32"/>
          <w:cs/>
        </w:rPr>
        <w:t>วิทยากรและครูผู้ดูแลเด็ก จำนวน</w:t>
      </w:r>
      <w:r>
        <w:rPr>
          <w:rFonts w:ascii="TH SarabunIT๙" w:hAnsi="TH SarabunIT๙" w:cs="TH SarabunIT๙" w:hint="cs"/>
          <w:sz w:val="32"/>
          <w:cs/>
        </w:rPr>
        <w:t xml:space="preserve"> 1</w:t>
      </w:r>
      <w:r w:rsidR="00613F71">
        <w:rPr>
          <w:rFonts w:ascii="TH SarabunIT๙" w:hAnsi="TH SarabunIT๙" w:cs="TH SarabunIT๙" w:hint="cs"/>
          <w:sz w:val="32"/>
          <w:cs/>
        </w:rPr>
        <w:t>0</w:t>
      </w:r>
      <w:r w:rsidRPr="006A6837">
        <w:rPr>
          <w:rFonts w:ascii="TH SarabunIT๙" w:hAnsi="TH SarabunIT๙" w:cs="TH SarabunIT๙"/>
          <w:sz w:val="32"/>
          <w:cs/>
        </w:rPr>
        <w:t xml:space="preserve">  คน</w:t>
      </w:r>
    </w:p>
    <w:p w:rsidR="00E72AFD" w:rsidRPr="00DC1EE0" w:rsidRDefault="00E72AFD" w:rsidP="00E72AFD">
      <w:pPr>
        <w:spacing w:after="120"/>
        <w:ind w:hanging="720"/>
        <w:jc w:val="thaiDistribute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lastRenderedPageBreak/>
        <w:tab/>
      </w:r>
      <w:r w:rsidRPr="006A6837">
        <w:rPr>
          <w:rFonts w:ascii="TH SarabunIT๙" w:hAnsi="TH SarabunIT๙" w:cs="TH SarabunIT๙"/>
          <w:b/>
          <w:bCs/>
          <w:sz w:val="32"/>
          <w:cs/>
        </w:rPr>
        <w:tab/>
      </w:r>
      <w:r w:rsidRPr="006A6837">
        <w:rPr>
          <w:rFonts w:ascii="TH SarabunIT๙" w:hAnsi="TH SarabunIT๙" w:cs="TH SarabunIT๙"/>
          <w:b/>
          <w:bCs/>
          <w:sz w:val="32"/>
          <w:cs/>
        </w:rPr>
        <w:tab/>
      </w:r>
      <w:r w:rsidRPr="00DC1EE0">
        <w:rPr>
          <w:rFonts w:ascii="TH SarabunIT๙" w:hAnsi="TH SarabunIT๙" w:cs="TH SarabunIT๙"/>
          <w:sz w:val="32"/>
          <w:cs/>
        </w:rPr>
        <w:t xml:space="preserve">รวมกลุ่มเป้าหมายทั้งหมด  จำนวน </w:t>
      </w:r>
      <w:r w:rsidRPr="00DC1EE0">
        <w:rPr>
          <w:rFonts w:ascii="TH SarabunIT๙" w:hAnsi="TH SarabunIT๙" w:cs="TH SarabunIT๙" w:hint="cs"/>
          <w:sz w:val="32"/>
          <w:cs/>
        </w:rPr>
        <w:t>1</w:t>
      </w:r>
      <w:r w:rsidR="00E12141">
        <w:rPr>
          <w:rFonts w:ascii="TH SarabunIT๙" w:hAnsi="TH SarabunIT๙" w:cs="TH SarabunIT๙" w:hint="cs"/>
          <w:sz w:val="32"/>
          <w:cs/>
        </w:rPr>
        <w:t>2</w:t>
      </w:r>
      <w:r w:rsidRPr="00DC1EE0">
        <w:rPr>
          <w:rFonts w:ascii="TH SarabunIT๙" w:hAnsi="TH SarabunIT๙" w:cs="TH SarabunIT๙" w:hint="cs"/>
          <w:sz w:val="32"/>
          <w:cs/>
        </w:rPr>
        <w:t>0</w:t>
      </w:r>
      <w:r w:rsidRPr="00DC1EE0">
        <w:rPr>
          <w:rFonts w:ascii="TH SarabunIT๙" w:hAnsi="TH SarabunIT๙" w:cs="TH SarabunIT๙"/>
          <w:sz w:val="32"/>
          <w:cs/>
        </w:rPr>
        <w:t xml:space="preserve"> คน</w:t>
      </w:r>
    </w:p>
    <w:p w:rsidR="00E72AFD" w:rsidRPr="006A6837" w:rsidRDefault="00E72AFD" w:rsidP="00E72AFD">
      <w:pPr>
        <w:jc w:val="thaiDistribute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>5. ระยะเวลาดำเนินการ</w:t>
      </w:r>
    </w:p>
    <w:p w:rsidR="00E72AFD" w:rsidRPr="00F14CD0" w:rsidRDefault="00E72AFD" w:rsidP="00E72AFD">
      <w:pPr>
        <w:spacing w:after="120"/>
        <w:jc w:val="thaiDistribute"/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ab/>
      </w:r>
      <w:r w:rsidR="00E12141">
        <w:rPr>
          <w:rFonts w:ascii="TH SarabunIT๙" w:hAnsi="TH SarabunIT๙" w:cs="TH SarabunIT๙" w:hint="cs"/>
          <w:sz w:val="32"/>
          <w:cs/>
        </w:rPr>
        <w:t xml:space="preserve">กรกฎาคม </w:t>
      </w:r>
      <w:r w:rsidR="000D1016">
        <w:rPr>
          <w:rFonts w:ascii="TH SarabunIT๙" w:hAnsi="TH SarabunIT๙" w:cs="TH SarabunIT๙"/>
          <w:sz w:val="32"/>
          <w:cs/>
        </w:rPr>
        <w:t>–</w:t>
      </w:r>
      <w:r w:rsidR="000D1016">
        <w:rPr>
          <w:rFonts w:ascii="TH SarabunIT๙" w:hAnsi="TH SarabunIT๙" w:cs="TH SarabunIT๙" w:hint="cs"/>
          <w:sz w:val="32"/>
          <w:cs/>
        </w:rPr>
        <w:t xml:space="preserve"> กันยายน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Pr="00173911">
        <w:rPr>
          <w:rFonts w:ascii="TH SarabunIT๙" w:hAnsi="TH SarabunIT๙" w:cs="TH SarabunIT๙"/>
          <w:sz w:val="32"/>
        </w:rPr>
        <w:t>25</w:t>
      </w:r>
      <w:r w:rsidR="000D1016">
        <w:rPr>
          <w:rFonts w:ascii="TH SarabunIT๙" w:hAnsi="TH SarabunIT๙" w:cs="TH SarabunIT๙" w:hint="cs"/>
          <w:sz w:val="32"/>
          <w:cs/>
        </w:rPr>
        <w:t>60</w:t>
      </w:r>
    </w:p>
    <w:p w:rsidR="00E72AFD" w:rsidRPr="006A6837" w:rsidRDefault="00E72AFD" w:rsidP="00E72AFD">
      <w:pPr>
        <w:ind w:hanging="720"/>
        <w:jc w:val="thaiDistribute"/>
        <w:rPr>
          <w:rFonts w:ascii="TH SarabunIT๙" w:hAnsi="TH SarabunIT๙" w:cs="TH SarabunIT๙"/>
          <w:b/>
          <w:bCs/>
          <w:sz w:val="32"/>
          <w:cs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 xml:space="preserve">          </w:t>
      </w:r>
      <w:r w:rsidRPr="006A6837">
        <w:rPr>
          <w:rFonts w:ascii="TH SarabunIT๙" w:hAnsi="TH SarabunIT๙" w:cs="TH SarabunIT๙"/>
          <w:b/>
          <w:bCs/>
          <w:sz w:val="32"/>
        </w:rPr>
        <w:t>6</w:t>
      </w:r>
      <w:r w:rsidRPr="006A6837">
        <w:rPr>
          <w:rFonts w:ascii="TH SarabunIT๙" w:hAnsi="TH SarabunIT๙" w:cs="TH SarabunIT๙"/>
          <w:b/>
          <w:bCs/>
          <w:sz w:val="32"/>
          <w:cs/>
        </w:rPr>
        <w:t>.</w:t>
      </w:r>
      <w:r w:rsidRPr="006A6837">
        <w:rPr>
          <w:rFonts w:ascii="TH SarabunIT๙" w:hAnsi="TH SarabunIT๙" w:cs="TH SarabunIT๙"/>
          <w:b/>
          <w:bCs/>
          <w:sz w:val="32"/>
        </w:rPr>
        <w:t xml:space="preserve"> </w:t>
      </w:r>
      <w:r w:rsidRPr="006A6837">
        <w:rPr>
          <w:rFonts w:ascii="TH SarabunIT๙" w:hAnsi="TH SarabunIT๙" w:cs="TH SarabunIT๙"/>
          <w:b/>
          <w:bCs/>
          <w:sz w:val="32"/>
          <w:cs/>
        </w:rPr>
        <w:t>สถานที่ดำเนินการ</w:t>
      </w:r>
    </w:p>
    <w:p w:rsidR="00E72AFD" w:rsidRPr="006A6837" w:rsidRDefault="00E72AFD" w:rsidP="00E72AF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cs/>
        </w:rPr>
      </w:pPr>
      <w:r w:rsidRPr="006A6837">
        <w:rPr>
          <w:rFonts w:ascii="TH SarabunIT๙" w:hAnsi="TH SarabunIT๙" w:cs="TH SarabunIT๙"/>
          <w:sz w:val="32"/>
          <w:cs/>
        </w:rPr>
        <w:t>ณ ห้องประชุม</w:t>
      </w:r>
      <w:r>
        <w:rPr>
          <w:rFonts w:ascii="TH SarabunIT๙" w:hAnsi="TH SarabunIT๙" w:cs="TH SarabunIT๙" w:hint="cs"/>
          <w:sz w:val="32"/>
          <w:cs/>
        </w:rPr>
        <w:t>องค์การบริหารส่วน</w:t>
      </w:r>
      <w:r w:rsidRPr="006A6837">
        <w:rPr>
          <w:rFonts w:ascii="TH SarabunIT๙" w:hAnsi="TH SarabunIT๙" w:cs="TH SarabunIT๙"/>
          <w:sz w:val="32"/>
          <w:cs/>
        </w:rPr>
        <w:t>ตำบลตาลี</w:t>
      </w:r>
      <w:proofErr w:type="spellStart"/>
      <w:r w:rsidRPr="006A6837">
        <w:rPr>
          <w:rFonts w:ascii="TH SarabunIT๙" w:hAnsi="TH SarabunIT๙" w:cs="TH SarabunIT๙"/>
          <w:sz w:val="32"/>
          <w:cs/>
        </w:rPr>
        <w:t>อายร์</w:t>
      </w:r>
      <w:proofErr w:type="spellEnd"/>
      <w:r w:rsidRPr="006A6837">
        <w:rPr>
          <w:rFonts w:ascii="TH SarabunIT๙" w:hAnsi="TH SarabunIT๙" w:cs="TH SarabunIT๙"/>
          <w:sz w:val="32"/>
          <w:cs/>
        </w:rPr>
        <w:t xml:space="preserve"> อำเภอยะหริ่ง  จังหวัดปัตตานี</w:t>
      </w:r>
      <w:r>
        <w:rPr>
          <w:rFonts w:ascii="TH SarabunIT๙" w:hAnsi="TH SarabunIT๙" w:cs="TH SarabunIT๙" w:hint="cs"/>
          <w:sz w:val="32"/>
          <w:cs/>
        </w:rPr>
        <w:t>(ศูนย์ทอผ้าเก่า)</w:t>
      </w:r>
    </w:p>
    <w:p w:rsidR="00E72AFD" w:rsidRPr="006A6837" w:rsidRDefault="00E72AFD" w:rsidP="00E72AFD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</w:rPr>
        <w:t>7</w:t>
      </w:r>
      <w:r w:rsidRPr="006A6837">
        <w:rPr>
          <w:rFonts w:ascii="TH SarabunIT๙" w:hAnsi="TH SarabunIT๙" w:cs="TH SarabunIT๙"/>
          <w:b/>
          <w:bCs/>
          <w:sz w:val="32"/>
          <w:cs/>
        </w:rPr>
        <w:t>. งบประมาณ</w:t>
      </w:r>
    </w:p>
    <w:p w:rsidR="00E72AFD" w:rsidRPr="006A6837" w:rsidRDefault="00E72AFD" w:rsidP="00E72AFD">
      <w:pPr>
        <w:ind w:firstLine="720"/>
        <w:jc w:val="thaiDistribute"/>
        <w:rPr>
          <w:rFonts w:ascii="TH SarabunIT๙" w:hAnsi="TH SarabunIT๙" w:cs="TH SarabunIT๙"/>
          <w:sz w:val="32"/>
          <w:cs/>
        </w:rPr>
      </w:pPr>
      <w:r w:rsidRPr="006A6837">
        <w:rPr>
          <w:rFonts w:ascii="TH SarabunIT๙" w:hAnsi="TH SarabunIT๙" w:cs="TH SarabunIT๙"/>
          <w:sz w:val="32"/>
          <w:cs/>
        </w:rPr>
        <w:t xml:space="preserve"> ขอรับการสนับสนุนงบประมาณ</w:t>
      </w:r>
      <w:r w:rsidRPr="006A6837">
        <w:rPr>
          <w:rFonts w:ascii="TH SarabunIT๙" w:hAnsi="TH SarabunIT๙" w:cs="TH SarabunIT๙"/>
          <w:sz w:val="32"/>
        </w:rPr>
        <w:t xml:space="preserve"> </w:t>
      </w:r>
      <w:r w:rsidRPr="006A6837">
        <w:rPr>
          <w:rFonts w:ascii="TH SarabunIT๙" w:hAnsi="TH SarabunIT๙" w:cs="TH SarabunIT๙"/>
          <w:sz w:val="32"/>
          <w:cs/>
        </w:rPr>
        <w:t>จากกองทุนหลักประกันสุขภาพองค์การบริหารส่วนตำบลตาลี</w:t>
      </w:r>
      <w:proofErr w:type="spellStart"/>
      <w:r w:rsidRPr="006A6837">
        <w:rPr>
          <w:rFonts w:ascii="TH SarabunIT๙" w:hAnsi="TH SarabunIT๙" w:cs="TH SarabunIT๙"/>
          <w:sz w:val="32"/>
          <w:cs/>
        </w:rPr>
        <w:t>อายร์</w:t>
      </w:r>
      <w:proofErr w:type="spellEnd"/>
      <w:r w:rsidRPr="006A6837">
        <w:rPr>
          <w:rFonts w:ascii="TH SarabunIT๙" w:hAnsi="TH SarabunIT๙" w:cs="TH SarabunIT๙"/>
          <w:sz w:val="32"/>
          <w:cs/>
        </w:rPr>
        <w:t xml:space="preserve"> อำเภอยะหริ่ง จังหวัดปัตตานี  จำนวนเงิน </w:t>
      </w:r>
      <w:r w:rsidR="00260DFD">
        <w:rPr>
          <w:rFonts w:ascii="TH SarabunIT๙" w:hAnsi="TH SarabunIT๙" w:cs="TH SarabunIT๙" w:hint="cs"/>
          <w:sz w:val="32"/>
          <w:cs/>
        </w:rPr>
        <w:t>1</w:t>
      </w:r>
      <w:r w:rsidR="009D2D40">
        <w:rPr>
          <w:rFonts w:ascii="TH SarabunIT๙" w:hAnsi="TH SarabunIT๙" w:cs="TH SarabunIT๙" w:hint="cs"/>
          <w:sz w:val="32"/>
          <w:cs/>
        </w:rPr>
        <w:t xml:space="preserve">5,225 </w:t>
      </w:r>
      <w:r w:rsidRPr="006A6837">
        <w:rPr>
          <w:rFonts w:ascii="TH SarabunIT๙" w:hAnsi="TH SarabunIT๙" w:cs="TH SarabunIT๙"/>
          <w:sz w:val="32"/>
          <w:cs/>
        </w:rPr>
        <w:t>บาท สำหรับรายละเอียดค่าใช้จ่ายในการจัดโครงการฯ ดังนี้</w:t>
      </w:r>
    </w:p>
    <w:p w:rsidR="00692D1A" w:rsidRPr="00692D1A" w:rsidRDefault="00E12141" w:rsidP="00E12141">
      <w:pPr>
        <w:pStyle w:val="a7"/>
        <w:numPr>
          <w:ilvl w:val="0"/>
          <w:numId w:val="3"/>
        </w:numPr>
        <w:rPr>
          <w:rFonts w:ascii="TH SarabunIT๙" w:hAnsi="TH SarabunIT๙" w:cs="TH SarabunIT๙"/>
          <w:spacing w:val="-4"/>
          <w:sz w:val="32"/>
        </w:rPr>
      </w:pPr>
      <w:r w:rsidRPr="00E12141">
        <w:rPr>
          <w:rFonts w:ascii="TH SarabunIT๙" w:hAnsi="TH SarabunIT๙" w:cs="TH SarabunIT๙" w:hint="cs"/>
          <w:spacing w:val="-4"/>
          <w:sz w:val="32"/>
          <w:cs/>
        </w:rPr>
        <w:t xml:space="preserve">ค่าวัสดุประกอบการฝึกอบรม(ปฏิบัติการแปรงฟันที่ถูกวิธี) </w:t>
      </w:r>
      <w:r w:rsidR="00E72AFD" w:rsidRPr="00E12141">
        <w:rPr>
          <w:rFonts w:ascii="TH SarabunIT๙" w:hAnsi="TH SarabunIT๙" w:cs="TH SarabunIT๙"/>
          <w:spacing w:val="-4"/>
          <w:sz w:val="32"/>
          <w:cs/>
        </w:rPr>
        <w:t xml:space="preserve">แปรงสีฟันและยาสีฟัน </w:t>
      </w:r>
      <w:r>
        <w:rPr>
          <w:rFonts w:ascii="TH SarabunIT๙" w:hAnsi="TH SarabunIT๙" w:cs="TH SarabunIT๙" w:hint="cs"/>
          <w:spacing w:val="-4"/>
          <w:sz w:val="32"/>
          <w:cs/>
        </w:rPr>
        <w:t>(สำหรับเด็กก่อนเกณฑ์ ทั้งหมด</w:t>
      </w:r>
      <w:r w:rsidR="00692D1A">
        <w:rPr>
          <w:rFonts w:ascii="TH SarabunIT๙" w:hAnsi="TH SarabunIT๙" w:cs="TH SarabunIT๙" w:hint="cs"/>
          <w:spacing w:val="-4"/>
          <w:sz w:val="32"/>
          <w:cs/>
        </w:rPr>
        <w:t>(</w:t>
      </w:r>
      <w:r>
        <w:rPr>
          <w:rFonts w:ascii="TH SarabunIT๙" w:hAnsi="TH SarabunIT๙" w:cs="TH SarabunIT๙" w:hint="cs"/>
          <w:spacing w:val="-4"/>
          <w:sz w:val="32"/>
          <w:cs/>
        </w:rPr>
        <w:t xml:space="preserve"> 55 ราย</w:t>
      </w:r>
      <w:r w:rsidR="00692D1A">
        <w:rPr>
          <w:rFonts w:ascii="TH SarabunIT๙" w:hAnsi="TH SarabunIT๙" w:cs="TH SarabunIT๙" w:hint="cs"/>
          <w:spacing w:val="-4"/>
          <w:sz w:val="32"/>
          <w:cs/>
        </w:rPr>
        <w:t>)</w:t>
      </w:r>
      <w:r w:rsidR="009D2D40"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  <w:r w:rsidR="00E72AFD" w:rsidRPr="00692D1A">
        <w:rPr>
          <w:rFonts w:ascii="TH SarabunIT๙" w:hAnsi="TH SarabunIT๙" w:cs="TH SarabunIT๙"/>
          <w:spacing w:val="-4"/>
          <w:sz w:val="32"/>
          <w:cs/>
        </w:rPr>
        <w:t xml:space="preserve">จำนวน </w:t>
      </w:r>
      <w:r w:rsidR="009D2D40">
        <w:rPr>
          <w:rFonts w:ascii="TH SarabunIT๙" w:hAnsi="TH SarabunIT๙" w:cs="TH SarabunIT๙" w:hint="cs"/>
          <w:spacing w:val="-4"/>
          <w:sz w:val="32"/>
          <w:cs/>
        </w:rPr>
        <w:t>55</w:t>
      </w:r>
      <w:r w:rsidR="008C4F6F" w:rsidRPr="00692D1A"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  <w:r w:rsidR="00E72AFD" w:rsidRPr="00692D1A">
        <w:rPr>
          <w:rFonts w:ascii="TH SarabunIT๙" w:hAnsi="TH SarabunIT๙" w:cs="TH SarabunIT๙"/>
          <w:spacing w:val="-4"/>
          <w:sz w:val="32"/>
          <w:cs/>
        </w:rPr>
        <w:t>ชุด ๆ</w:t>
      </w:r>
      <w:r w:rsidRPr="00692D1A"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  <w:r w:rsidR="00E72AFD" w:rsidRPr="00692D1A">
        <w:rPr>
          <w:rFonts w:ascii="TH SarabunIT๙" w:hAnsi="TH SarabunIT๙" w:cs="TH SarabunIT๙"/>
          <w:spacing w:val="-4"/>
          <w:sz w:val="32"/>
          <w:cs/>
        </w:rPr>
        <w:t>ละ ๔๕  บาท</w:t>
      </w:r>
      <w:r w:rsidRPr="00692D1A">
        <w:rPr>
          <w:rFonts w:ascii="TH SarabunIT๙" w:hAnsi="TH SarabunIT๙" w:cs="TH SarabunIT๙" w:hint="cs"/>
          <w:spacing w:val="-6"/>
          <w:sz w:val="32"/>
          <w:cs/>
        </w:rPr>
        <w:t xml:space="preserve"> </w:t>
      </w:r>
      <w:r w:rsidR="009D2D40">
        <w:rPr>
          <w:rFonts w:ascii="TH SarabunIT๙" w:hAnsi="TH SarabunIT๙" w:cs="TH SarabunIT๙"/>
          <w:spacing w:val="-6"/>
          <w:sz w:val="32"/>
          <w:cs/>
        </w:rPr>
        <w:t xml:space="preserve">            </w:t>
      </w:r>
      <w:r w:rsidR="009D2D40">
        <w:rPr>
          <w:rFonts w:ascii="TH SarabunIT๙" w:hAnsi="TH SarabunIT๙" w:cs="TH SarabunIT๙" w:hint="cs"/>
          <w:spacing w:val="-6"/>
          <w:sz w:val="32"/>
          <w:cs/>
        </w:rPr>
        <w:t xml:space="preserve">        เป็นเงิน 2,475  บาท </w:t>
      </w:r>
      <w:r w:rsidR="00692D1A">
        <w:rPr>
          <w:rFonts w:ascii="TH SarabunIT๙" w:hAnsi="TH SarabunIT๙" w:cs="TH SarabunIT๙" w:hint="cs"/>
          <w:spacing w:val="-6"/>
          <w:sz w:val="32"/>
          <w:cs/>
        </w:rPr>
        <w:t xml:space="preserve">               </w:t>
      </w:r>
    </w:p>
    <w:p w:rsidR="00E72AFD" w:rsidRPr="006A6837" w:rsidRDefault="00E72AFD" w:rsidP="00E72AFD">
      <w:pPr>
        <w:tabs>
          <w:tab w:val="left" w:pos="180"/>
        </w:tabs>
        <w:ind w:left="11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          </w:t>
      </w:r>
      <w:r w:rsidRPr="006A6837">
        <w:rPr>
          <w:rFonts w:ascii="TH SarabunIT๙" w:hAnsi="TH SarabunIT๙" w:cs="TH SarabunIT๙"/>
          <w:spacing w:val="-6"/>
          <w:sz w:val="32"/>
        </w:rPr>
        <w:t xml:space="preserve">2. </w:t>
      </w:r>
      <w:r w:rsidRPr="006A6837">
        <w:rPr>
          <w:rFonts w:ascii="TH SarabunIT๙" w:hAnsi="TH SarabunIT๙" w:cs="TH SarabunIT๙"/>
          <w:spacing w:val="-6"/>
          <w:sz w:val="32"/>
          <w:cs/>
        </w:rPr>
        <w:t>ค่าอาหารเที่ยงสำหรับผู้เข้า</w:t>
      </w:r>
      <w:r w:rsidR="00DC1EE0">
        <w:rPr>
          <w:rFonts w:ascii="TH SarabunIT๙" w:hAnsi="TH SarabunIT๙" w:cs="TH SarabunIT๙" w:hint="cs"/>
          <w:spacing w:val="-6"/>
          <w:sz w:val="32"/>
          <w:cs/>
        </w:rPr>
        <w:t>ร่วมกิจกรรม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และเจ้าหน้าที่ที่เกี่ยวข้อง จำนวน </w:t>
      </w:r>
      <w:r>
        <w:rPr>
          <w:rFonts w:ascii="TH SarabunIT๙" w:hAnsi="TH SarabunIT๙" w:cs="TH SarabunIT๙" w:hint="cs"/>
          <w:spacing w:val="-6"/>
          <w:sz w:val="32"/>
          <w:cs/>
        </w:rPr>
        <w:t>6</w:t>
      </w:r>
      <w:r w:rsidR="00613F71">
        <w:rPr>
          <w:rFonts w:ascii="TH SarabunIT๙" w:hAnsi="TH SarabunIT๙" w:cs="TH SarabunIT๙" w:hint="cs"/>
          <w:spacing w:val="-6"/>
          <w:sz w:val="32"/>
          <w:cs/>
        </w:rPr>
        <w:t>5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คน ๆ</w:t>
      </w:r>
      <w:r>
        <w:rPr>
          <w:rFonts w:ascii="TH SarabunIT๙" w:hAnsi="TH SarabunIT๙" w:cs="TH SarabunIT๙" w:hint="cs"/>
          <w:spacing w:val="-6"/>
          <w:sz w:val="32"/>
          <w:cs/>
        </w:rPr>
        <w:t xml:space="preserve"> 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ละ </w:t>
      </w:r>
      <w:r>
        <w:rPr>
          <w:rFonts w:ascii="TH SarabunIT๙" w:hAnsi="TH SarabunIT๙" w:cs="TH SarabunIT๙" w:hint="cs"/>
          <w:spacing w:val="-6"/>
          <w:sz w:val="32"/>
          <w:cs/>
        </w:rPr>
        <w:t>5</w:t>
      </w:r>
      <w:r w:rsidRPr="006A6837">
        <w:rPr>
          <w:rFonts w:ascii="TH SarabunIT๙" w:hAnsi="TH SarabunIT๙" w:cs="TH SarabunIT๙"/>
          <w:spacing w:val="-6"/>
          <w:sz w:val="32"/>
          <w:cs/>
        </w:rPr>
        <w:t>๐ บาท</w:t>
      </w:r>
      <w:r w:rsidRPr="006A6837">
        <w:rPr>
          <w:rFonts w:ascii="TH SarabunIT๙" w:hAnsi="TH SarabunIT๙" w:cs="TH SarabunIT๙"/>
          <w:sz w:val="32"/>
          <w:cs/>
        </w:rPr>
        <w:tab/>
      </w:r>
      <w:r w:rsidRPr="006A6837">
        <w:rPr>
          <w:rFonts w:ascii="TH SarabunIT๙" w:hAnsi="TH SarabunIT๙" w:cs="TH SarabunIT๙"/>
          <w:sz w:val="32"/>
          <w:cs/>
        </w:rPr>
        <w:tab/>
      </w:r>
      <w:r w:rsidRPr="006A6837">
        <w:rPr>
          <w:rFonts w:ascii="TH SarabunIT๙" w:hAnsi="TH SarabunIT๙" w:cs="TH SarabunIT๙"/>
          <w:sz w:val="32"/>
          <w:cs/>
        </w:rPr>
        <w:tab/>
      </w:r>
      <w:r w:rsidRPr="006A6837">
        <w:rPr>
          <w:rFonts w:ascii="TH SarabunIT๙" w:hAnsi="TH SarabunIT๙" w:cs="TH SarabunIT๙"/>
          <w:sz w:val="32"/>
          <w:cs/>
        </w:rPr>
        <w:tab/>
      </w:r>
      <w:r w:rsidRPr="006A6837">
        <w:rPr>
          <w:rFonts w:ascii="TH SarabunIT๙" w:hAnsi="TH SarabunIT๙" w:cs="TH SarabunIT๙"/>
          <w:sz w:val="32"/>
          <w:cs/>
        </w:rPr>
        <w:tab/>
      </w:r>
      <w:r w:rsidRPr="006A6837">
        <w:rPr>
          <w:rFonts w:ascii="TH SarabunIT๙" w:hAnsi="TH SarabunIT๙" w:cs="TH SarabunIT๙"/>
          <w:sz w:val="32"/>
          <w:cs/>
        </w:rPr>
        <w:tab/>
        <w:t xml:space="preserve">                                                          </w:t>
      </w:r>
      <w:r w:rsidR="00692D1A">
        <w:rPr>
          <w:rFonts w:ascii="TH SarabunIT๙" w:hAnsi="TH SarabunIT๙" w:cs="TH SarabunIT๙" w:hint="cs"/>
          <w:sz w:val="32"/>
          <w:cs/>
        </w:rPr>
        <w:t xml:space="preserve">   </w:t>
      </w:r>
      <w:r w:rsidRPr="006A6837">
        <w:rPr>
          <w:rFonts w:ascii="TH SarabunIT๙" w:hAnsi="TH SarabunIT๙" w:cs="TH SarabunIT๙"/>
          <w:sz w:val="32"/>
          <w:cs/>
        </w:rPr>
        <w:t xml:space="preserve"> 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6"/>
          <w:sz w:val="32"/>
          <w:cs/>
        </w:rPr>
        <w:t>3,</w:t>
      </w:r>
      <w:r w:rsidR="00613F71">
        <w:rPr>
          <w:rFonts w:ascii="TH SarabunIT๙" w:hAnsi="TH SarabunIT๙" w:cs="TH SarabunIT๙" w:hint="cs"/>
          <w:spacing w:val="-6"/>
          <w:sz w:val="32"/>
          <w:cs/>
        </w:rPr>
        <w:t>250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บาท</w:t>
      </w:r>
    </w:p>
    <w:p w:rsidR="00E72AFD" w:rsidRPr="006A6837" w:rsidRDefault="00E72AFD" w:rsidP="00E72AFD">
      <w:pPr>
        <w:ind w:firstLine="720"/>
        <w:rPr>
          <w:rFonts w:ascii="TH SarabunIT๙" w:hAnsi="TH SarabunIT๙" w:cs="TH SarabunIT๙"/>
          <w:spacing w:val="-6"/>
          <w:sz w:val="32"/>
        </w:rPr>
      </w:pPr>
      <w:r w:rsidRPr="006A6837">
        <w:rPr>
          <w:rFonts w:ascii="TH SarabunIT๙" w:hAnsi="TH SarabunIT๙" w:cs="TH SarabunIT๙"/>
          <w:spacing w:val="-6"/>
          <w:sz w:val="32"/>
        </w:rPr>
        <w:t xml:space="preserve">3. </w:t>
      </w:r>
      <w:r w:rsidRPr="006A6837">
        <w:rPr>
          <w:rFonts w:ascii="TH SarabunIT๙" w:hAnsi="TH SarabunIT๙" w:cs="TH SarabunIT๙"/>
          <w:spacing w:val="-6"/>
          <w:sz w:val="32"/>
          <w:cs/>
        </w:rPr>
        <w:t>ค่าอาหารว่างสำหรับผู้เข้า</w:t>
      </w:r>
      <w:r w:rsidR="00DC1EE0">
        <w:rPr>
          <w:rFonts w:ascii="TH SarabunIT๙" w:hAnsi="TH SarabunIT๙" w:cs="TH SarabunIT๙" w:hint="cs"/>
          <w:spacing w:val="-6"/>
          <w:sz w:val="32"/>
          <w:cs/>
        </w:rPr>
        <w:t>ร่วม</w:t>
      </w:r>
      <w:r w:rsidR="006144D1">
        <w:rPr>
          <w:rFonts w:ascii="TH SarabunIT๙" w:hAnsi="TH SarabunIT๙" w:cs="TH SarabunIT๙" w:hint="cs"/>
          <w:spacing w:val="-6"/>
          <w:sz w:val="32"/>
          <w:cs/>
        </w:rPr>
        <w:t>กิจกรรม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และเจ้าหน้าที่ที่เกี่ยวข้อง จำนวน </w:t>
      </w:r>
      <w:r>
        <w:rPr>
          <w:rFonts w:ascii="TH SarabunIT๙" w:hAnsi="TH SarabunIT๙" w:cs="TH SarabunIT๙" w:hint="cs"/>
          <w:spacing w:val="-6"/>
          <w:sz w:val="32"/>
          <w:cs/>
        </w:rPr>
        <w:t>2</w:t>
      </w:r>
      <w:r w:rsidR="00613F71">
        <w:rPr>
          <w:rFonts w:ascii="TH SarabunIT๙" w:hAnsi="TH SarabunIT๙" w:cs="TH SarabunIT๙" w:hint="cs"/>
          <w:spacing w:val="-6"/>
          <w:sz w:val="32"/>
          <w:cs/>
        </w:rPr>
        <w:t>4</w:t>
      </w:r>
      <w:r>
        <w:rPr>
          <w:rFonts w:ascii="TH SarabunIT๙" w:hAnsi="TH SarabunIT๙" w:cs="TH SarabunIT๙" w:hint="cs"/>
          <w:spacing w:val="-6"/>
          <w:sz w:val="32"/>
          <w:cs/>
        </w:rPr>
        <w:t>0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ชุดๆละ ๒๕ บาท </w:t>
      </w:r>
      <w:r w:rsidRPr="006A6837">
        <w:rPr>
          <w:rFonts w:ascii="TH SarabunIT๙" w:hAnsi="TH SarabunIT๙" w:cs="TH SarabunIT๙"/>
          <w:spacing w:val="-6"/>
          <w:sz w:val="32"/>
        </w:rPr>
        <w:t xml:space="preserve">  </w:t>
      </w:r>
    </w:p>
    <w:p w:rsidR="007C3A91" w:rsidRDefault="00E72AFD" w:rsidP="00E72AFD">
      <w:pPr>
        <w:ind w:firstLine="720"/>
        <w:rPr>
          <w:rFonts w:ascii="TH SarabunIT๙" w:hAnsi="TH SarabunIT๙" w:cs="TH SarabunIT๙"/>
          <w:sz w:val="32"/>
          <w:cs/>
        </w:rPr>
      </w:pPr>
      <w:r w:rsidRPr="006A6837">
        <w:rPr>
          <w:rFonts w:ascii="TH SarabunIT๙" w:hAnsi="TH SarabunIT๙" w:cs="TH SarabunIT๙"/>
          <w:spacing w:val="-6"/>
          <w:sz w:val="32"/>
        </w:rPr>
        <w:t xml:space="preserve">                                                                                        </w:t>
      </w:r>
      <w:r>
        <w:rPr>
          <w:rFonts w:ascii="TH SarabunIT๙" w:hAnsi="TH SarabunIT๙" w:cs="TH SarabunIT๙"/>
          <w:spacing w:val="-6"/>
          <w:sz w:val="32"/>
        </w:rPr>
        <w:t xml:space="preserve">          </w:t>
      </w:r>
      <w:r w:rsidR="00692D1A">
        <w:rPr>
          <w:rFonts w:ascii="TH SarabunIT๙" w:hAnsi="TH SarabunIT๙" w:cs="TH SarabunIT๙"/>
          <w:spacing w:val="-6"/>
          <w:sz w:val="32"/>
        </w:rPr>
        <w:t xml:space="preserve">   </w:t>
      </w:r>
      <w:r>
        <w:rPr>
          <w:rFonts w:ascii="TH SarabunIT๙" w:hAnsi="TH SarabunIT๙" w:cs="TH SarabunIT๙"/>
          <w:spacing w:val="-6"/>
          <w:sz w:val="32"/>
        </w:rPr>
        <w:t xml:space="preserve"> 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เป็นเงิน </w:t>
      </w:r>
      <w:r w:rsidR="00613F71">
        <w:rPr>
          <w:rFonts w:ascii="TH SarabunIT๙" w:hAnsi="TH SarabunIT๙" w:cs="TH SarabunIT๙" w:hint="cs"/>
          <w:spacing w:val="-6"/>
          <w:sz w:val="32"/>
          <w:cs/>
        </w:rPr>
        <w:t>6,000</w:t>
      </w:r>
      <w:r w:rsidR="006144D1">
        <w:rPr>
          <w:rFonts w:ascii="TH SarabunIT๙" w:hAnsi="TH SarabunIT๙" w:cs="TH SarabunIT๙"/>
          <w:sz w:val="32"/>
        </w:rPr>
        <w:t xml:space="preserve"> </w:t>
      </w:r>
      <w:r w:rsidR="006144D1">
        <w:rPr>
          <w:rFonts w:ascii="TH SarabunIT๙" w:hAnsi="TH SarabunIT๙" w:cs="TH SarabunIT๙" w:hint="cs"/>
          <w:sz w:val="32"/>
          <w:cs/>
        </w:rPr>
        <w:t>บาท</w:t>
      </w:r>
    </w:p>
    <w:p w:rsidR="00431FF8" w:rsidRDefault="006144D1" w:rsidP="00692D1A">
      <w:pPr>
        <w:ind w:firstLine="72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 xml:space="preserve">4. </w:t>
      </w:r>
      <w:r w:rsidR="00431FF8">
        <w:rPr>
          <w:rFonts w:ascii="TH SarabunIT๙" w:hAnsi="TH SarabunIT๙" w:cs="TH SarabunIT๙" w:hint="cs"/>
          <w:sz w:val="32"/>
          <w:cs/>
        </w:rPr>
        <w:t>ค่า</w:t>
      </w:r>
      <w:r w:rsidR="005B6697">
        <w:rPr>
          <w:rFonts w:ascii="TH SarabunIT๙" w:hAnsi="TH SarabunIT๙" w:cs="TH SarabunIT๙" w:hint="cs"/>
          <w:sz w:val="32"/>
          <w:cs/>
        </w:rPr>
        <w:t xml:space="preserve">สมนาคุณวิทยากร </w:t>
      </w:r>
      <w:r w:rsidR="00431FF8">
        <w:rPr>
          <w:rFonts w:ascii="TH SarabunIT๙" w:hAnsi="TH SarabunIT๙" w:cs="TH SarabunIT๙" w:hint="cs"/>
          <w:sz w:val="32"/>
          <w:cs/>
        </w:rPr>
        <w:t xml:space="preserve">จำนวน </w:t>
      </w:r>
      <w:r w:rsidR="005B6697">
        <w:rPr>
          <w:rFonts w:ascii="TH SarabunIT๙" w:hAnsi="TH SarabunIT๙" w:cs="TH SarabunIT๙" w:hint="cs"/>
          <w:sz w:val="32"/>
          <w:cs/>
        </w:rPr>
        <w:t>2</w:t>
      </w:r>
      <w:r w:rsidR="00431FF8">
        <w:rPr>
          <w:rFonts w:ascii="TH SarabunIT๙" w:hAnsi="TH SarabunIT๙" w:cs="TH SarabunIT๙" w:hint="cs"/>
          <w:sz w:val="32"/>
          <w:cs/>
        </w:rPr>
        <w:t xml:space="preserve"> คนๆละ </w:t>
      </w:r>
      <w:r w:rsidR="00692D1A">
        <w:rPr>
          <w:rFonts w:ascii="TH SarabunIT๙" w:hAnsi="TH SarabunIT๙" w:cs="TH SarabunIT๙" w:hint="cs"/>
          <w:sz w:val="32"/>
          <w:cs/>
        </w:rPr>
        <w:t>6</w:t>
      </w:r>
      <w:r w:rsidR="00431FF8">
        <w:rPr>
          <w:rFonts w:ascii="TH SarabunIT๙" w:hAnsi="TH SarabunIT๙" w:cs="TH SarabunIT๙" w:hint="cs"/>
          <w:sz w:val="32"/>
          <w:cs/>
        </w:rPr>
        <w:t>00 บาท</w:t>
      </w:r>
      <w:r w:rsidR="00431FF8">
        <w:rPr>
          <w:rFonts w:ascii="TH SarabunIT๙" w:hAnsi="TH SarabunIT๙" w:cs="TH SarabunIT๙"/>
          <w:sz w:val="32"/>
          <w:cs/>
        </w:rPr>
        <w:tab/>
      </w:r>
      <w:r w:rsidR="00692D1A">
        <w:rPr>
          <w:rFonts w:ascii="TH SarabunIT๙" w:hAnsi="TH SarabunIT๙" w:cs="TH SarabunIT๙" w:hint="cs"/>
          <w:sz w:val="32"/>
          <w:cs/>
        </w:rPr>
        <w:t xml:space="preserve">                   </w:t>
      </w:r>
      <w:proofErr w:type="gramStart"/>
      <w:r w:rsidR="00431FF8" w:rsidRPr="006A6837">
        <w:rPr>
          <w:rFonts w:ascii="TH SarabunIT๙" w:hAnsi="TH SarabunIT๙" w:cs="TH SarabunIT๙"/>
          <w:spacing w:val="-6"/>
          <w:sz w:val="32"/>
          <w:cs/>
        </w:rPr>
        <w:t xml:space="preserve">เป็นเงิน  </w:t>
      </w:r>
      <w:r w:rsidR="005B6697">
        <w:rPr>
          <w:rFonts w:ascii="TH SarabunIT๙" w:hAnsi="TH SarabunIT๙" w:cs="TH SarabunIT๙" w:hint="cs"/>
          <w:spacing w:val="-6"/>
          <w:sz w:val="32"/>
          <w:cs/>
        </w:rPr>
        <w:t>1,</w:t>
      </w:r>
      <w:r w:rsidR="00692D1A">
        <w:rPr>
          <w:rFonts w:ascii="TH SarabunIT๙" w:hAnsi="TH SarabunIT๙" w:cs="TH SarabunIT๙" w:hint="cs"/>
          <w:spacing w:val="-6"/>
          <w:sz w:val="32"/>
          <w:cs/>
        </w:rPr>
        <w:t>2</w:t>
      </w:r>
      <w:r w:rsidR="00431FF8" w:rsidRPr="006A6837">
        <w:rPr>
          <w:rFonts w:ascii="TH SarabunIT๙" w:hAnsi="TH SarabunIT๙" w:cs="TH SarabunIT๙"/>
          <w:spacing w:val="-6"/>
          <w:sz w:val="32"/>
          <w:cs/>
        </w:rPr>
        <w:t>๐๐</w:t>
      </w:r>
      <w:proofErr w:type="gramEnd"/>
      <w:r w:rsidR="00431FF8" w:rsidRPr="006A6837">
        <w:rPr>
          <w:rFonts w:ascii="TH SarabunIT๙" w:hAnsi="TH SarabunIT๙" w:cs="TH SarabunIT๙"/>
          <w:spacing w:val="-6"/>
          <w:sz w:val="32"/>
          <w:cs/>
        </w:rPr>
        <w:t xml:space="preserve"> </w:t>
      </w:r>
      <w:r w:rsidR="00DE79F2">
        <w:rPr>
          <w:rFonts w:ascii="TH SarabunIT๙" w:hAnsi="TH SarabunIT๙" w:cs="TH SarabunIT๙" w:hint="cs"/>
          <w:spacing w:val="-6"/>
          <w:sz w:val="32"/>
          <w:cs/>
        </w:rPr>
        <w:t xml:space="preserve"> </w:t>
      </w:r>
      <w:r w:rsidR="00431FF8" w:rsidRPr="006A6837">
        <w:rPr>
          <w:rFonts w:ascii="TH SarabunIT๙" w:hAnsi="TH SarabunIT๙" w:cs="TH SarabunIT๙"/>
          <w:spacing w:val="-6"/>
          <w:sz w:val="32"/>
          <w:cs/>
        </w:rPr>
        <w:t>บาท</w:t>
      </w:r>
    </w:p>
    <w:p w:rsidR="0028424A" w:rsidRPr="006A6837" w:rsidRDefault="00692D1A" w:rsidP="007252AC">
      <w:pPr>
        <w:ind w:left="57" w:firstLine="663"/>
        <w:rPr>
          <w:rFonts w:ascii="TH SarabunIT๙" w:hAnsi="TH SarabunIT๙" w:cs="TH SarabunIT๙"/>
          <w:spacing w:val="-6"/>
          <w:sz w:val="32"/>
        </w:rPr>
      </w:pPr>
      <w:r>
        <w:rPr>
          <w:rFonts w:ascii="TH SarabunIT๙" w:hAnsi="TH SarabunIT๙" w:cs="TH SarabunIT๙" w:hint="cs"/>
          <w:spacing w:val="-6"/>
          <w:sz w:val="32"/>
          <w:cs/>
        </w:rPr>
        <w:t>5</w:t>
      </w:r>
      <w:r w:rsidR="00DE79F2">
        <w:rPr>
          <w:rFonts w:ascii="TH SarabunIT๙" w:hAnsi="TH SarabunIT๙" w:cs="TH SarabunIT๙" w:hint="cs"/>
          <w:sz w:val="32"/>
          <w:cs/>
        </w:rPr>
        <w:t xml:space="preserve">. </w:t>
      </w:r>
      <w:r w:rsidR="0028424A" w:rsidRPr="006A6837">
        <w:rPr>
          <w:rFonts w:ascii="TH SarabunIT๙" w:hAnsi="TH SarabunIT๙" w:cs="TH SarabunIT๙"/>
          <w:sz w:val="32"/>
          <w:cs/>
        </w:rPr>
        <w:t>ค่าป้าย</w:t>
      </w:r>
      <w:r w:rsidR="007C3A91" w:rsidRPr="006A6837">
        <w:rPr>
          <w:rFonts w:ascii="TH SarabunIT๙" w:hAnsi="TH SarabunIT๙" w:cs="TH SarabunIT๙"/>
          <w:sz w:val="32"/>
          <w:cs/>
        </w:rPr>
        <w:t>ไวนิล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โครงการ </w:t>
      </w:r>
      <w:r w:rsidR="007C3A91" w:rsidRPr="006A6837">
        <w:rPr>
          <w:rFonts w:ascii="TH SarabunIT๙" w:hAnsi="TH SarabunIT๙" w:cs="TH SarabunIT๙"/>
          <w:sz w:val="32"/>
          <w:cs/>
        </w:rPr>
        <w:t>จำนวน  ๑  อัน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             </w:t>
      </w:r>
      <w:r w:rsidR="00867BA7">
        <w:rPr>
          <w:rFonts w:ascii="TH SarabunIT๙" w:hAnsi="TH SarabunIT๙" w:cs="TH SarabunIT๙"/>
          <w:spacing w:val="-6"/>
          <w:sz w:val="32"/>
        </w:rPr>
        <w:tab/>
      </w:r>
      <w:r w:rsidR="00867BA7">
        <w:rPr>
          <w:rFonts w:ascii="TH SarabunIT๙" w:hAnsi="TH SarabunIT๙" w:cs="TH SarabunIT๙"/>
          <w:spacing w:val="-6"/>
          <w:sz w:val="32"/>
        </w:rPr>
        <w:tab/>
        <w:t xml:space="preserve">      </w:t>
      </w:r>
      <w:r w:rsidR="008B534C">
        <w:rPr>
          <w:rFonts w:ascii="TH SarabunIT๙" w:hAnsi="TH SarabunIT๙" w:cs="TH SarabunIT๙"/>
          <w:spacing w:val="-6"/>
          <w:sz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</w:rPr>
        <w:t xml:space="preserve">    </w:t>
      </w:r>
      <w:r w:rsidR="00DE79F2">
        <w:rPr>
          <w:rFonts w:ascii="TH SarabunIT๙" w:hAnsi="TH SarabunIT๙" w:cs="TH SarabunIT๙"/>
          <w:spacing w:val="-6"/>
          <w:sz w:val="32"/>
          <w:cs/>
        </w:rPr>
        <w:t xml:space="preserve">เป็นเงิน </w:t>
      </w:r>
      <w:r w:rsidR="00DE79F2">
        <w:rPr>
          <w:rFonts w:ascii="TH SarabunIT๙" w:hAnsi="TH SarabunIT๙" w:cs="TH SarabunIT๙" w:hint="cs"/>
          <w:spacing w:val="-6"/>
          <w:sz w:val="32"/>
          <w:cs/>
        </w:rPr>
        <w:t xml:space="preserve"> </w:t>
      </w:r>
      <w:r w:rsidR="0057604E">
        <w:rPr>
          <w:rFonts w:ascii="TH SarabunIT๙" w:hAnsi="TH SarabunIT๙" w:cs="TH SarabunIT๙" w:hint="cs"/>
          <w:spacing w:val="-6"/>
          <w:sz w:val="32"/>
          <w:cs/>
        </w:rPr>
        <w:t>5</w:t>
      </w:r>
      <w:r w:rsidR="0028424A" w:rsidRPr="006A6837">
        <w:rPr>
          <w:rFonts w:ascii="TH SarabunIT๙" w:hAnsi="TH SarabunIT๙" w:cs="TH SarabunIT๙"/>
          <w:spacing w:val="-6"/>
          <w:sz w:val="32"/>
          <w:cs/>
        </w:rPr>
        <w:t>00</w:t>
      </w:r>
      <w:r w:rsidR="00DE79F2">
        <w:rPr>
          <w:rFonts w:ascii="TH SarabunIT๙" w:hAnsi="TH SarabunIT๙" w:cs="TH SarabunIT๙"/>
          <w:spacing w:val="-6"/>
          <w:sz w:val="32"/>
        </w:rPr>
        <w:t xml:space="preserve">  </w:t>
      </w:r>
      <w:r w:rsidR="0028424A" w:rsidRPr="006A6837">
        <w:rPr>
          <w:rFonts w:ascii="TH SarabunIT๙" w:hAnsi="TH SarabunIT๙" w:cs="TH SarabunIT๙"/>
          <w:spacing w:val="-6"/>
          <w:sz w:val="32"/>
          <w:cs/>
        </w:rPr>
        <w:t>บาท</w:t>
      </w:r>
    </w:p>
    <w:p w:rsidR="00DE79F2" w:rsidRDefault="00407D5C" w:rsidP="007252AC">
      <w:pPr>
        <w:rPr>
          <w:rFonts w:ascii="TH SarabunIT๙" w:hAnsi="TH SarabunIT๙" w:cs="TH SarabunIT๙"/>
          <w:spacing w:val="-6"/>
          <w:sz w:val="32"/>
        </w:rPr>
      </w:pP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          </w:t>
      </w:r>
      <w:r w:rsidR="00692D1A">
        <w:rPr>
          <w:rFonts w:ascii="TH SarabunIT๙" w:hAnsi="TH SarabunIT๙" w:cs="TH SarabunIT๙" w:hint="cs"/>
          <w:spacing w:val="-6"/>
          <w:sz w:val="32"/>
          <w:cs/>
        </w:rPr>
        <w:t>6</w:t>
      </w:r>
      <w:r w:rsidR="00DE79F2">
        <w:rPr>
          <w:rFonts w:ascii="TH SarabunIT๙" w:hAnsi="TH SarabunIT๙" w:cs="TH SarabunIT๙" w:hint="cs"/>
          <w:spacing w:val="-6"/>
          <w:sz w:val="32"/>
          <w:cs/>
        </w:rPr>
        <w:t xml:space="preserve">. ค่าจัดซื้อของรางวัล จำนวน </w:t>
      </w:r>
      <w:r w:rsidR="00692D1A">
        <w:rPr>
          <w:rFonts w:ascii="TH SarabunIT๙" w:hAnsi="TH SarabunIT๙" w:cs="TH SarabunIT๙"/>
          <w:spacing w:val="-6"/>
          <w:sz w:val="32"/>
        </w:rPr>
        <w:t>3</w:t>
      </w:r>
      <w:r w:rsidR="00DE79F2">
        <w:rPr>
          <w:rFonts w:ascii="TH SarabunIT๙" w:hAnsi="TH SarabunIT๙" w:cs="TH SarabunIT๙" w:hint="cs"/>
          <w:spacing w:val="-6"/>
          <w:sz w:val="32"/>
          <w:cs/>
        </w:rPr>
        <w:t xml:space="preserve"> รางวัล ดังนี้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 </w:t>
      </w:r>
      <w:r w:rsidR="00692D1A">
        <w:rPr>
          <w:rFonts w:ascii="TH SarabunIT๙" w:hAnsi="TH SarabunIT๙" w:cs="TH SarabunIT๙"/>
          <w:spacing w:val="-6"/>
          <w:sz w:val="32"/>
        </w:rPr>
        <w:t xml:space="preserve"> </w:t>
      </w:r>
    </w:p>
    <w:p w:rsidR="00DE79F2" w:rsidRDefault="00692D1A" w:rsidP="007252AC">
      <w:pPr>
        <w:ind w:left="720" w:firstLine="720"/>
        <w:rPr>
          <w:rFonts w:ascii="TH SarabunIT๙" w:hAnsi="TH SarabunIT๙" w:cs="TH SarabunIT๙"/>
          <w:spacing w:val="-6"/>
          <w:sz w:val="32"/>
        </w:rPr>
      </w:pPr>
      <w:r>
        <w:rPr>
          <w:rFonts w:ascii="TH SarabunIT๙" w:hAnsi="TH SarabunIT๙" w:cs="TH SarabunIT๙" w:hint="cs"/>
          <w:spacing w:val="-6"/>
          <w:sz w:val="32"/>
          <w:cs/>
        </w:rPr>
        <w:t>7.1 ผ้าขนหนูขนาดใหญ่ จำนวน 1</w:t>
      </w:r>
      <w:r w:rsidR="00DE79F2">
        <w:rPr>
          <w:rFonts w:ascii="TH SarabunIT๙" w:hAnsi="TH SarabunIT๙" w:cs="TH SarabunIT๙" w:hint="cs"/>
          <w:spacing w:val="-6"/>
          <w:sz w:val="32"/>
          <w:cs/>
        </w:rPr>
        <w:t xml:space="preserve"> ผืนๆ</w:t>
      </w:r>
      <w:r w:rsidR="00292A64">
        <w:rPr>
          <w:rFonts w:ascii="TH SarabunIT๙" w:hAnsi="TH SarabunIT๙" w:cs="TH SarabunIT๙" w:hint="cs"/>
          <w:spacing w:val="-6"/>
          <w:sz w:val="32"/>
          <w:cs/>
        </w:rPr>
        <w:t>ละ</w:t>
      </w:r>
      <w:r w:rsidR="00407D5C" w:rsidRPr="006A6837">
        <w:rPr>
          <w:rFonts w:ascii="TH SarabunIT๙" w:hAnsi="TH SarabunIT๙" w:cs="TH SarabunIT๙"/>
          <w:spacing w:val="-6"/>
          <w:sz w:val="32"/>
          <w:cs/>
        </w:rPr>
        <w:t xml:space="preserve"> </w:t>
      </w:r>
      <w:r w:rsidR="00DE79F2">
        <w:rPr>
          <w:rFonts w:ascii="TH SarabunIT๙" w:hAnsi="TH SarabunIT๙" w:cs="TH SarabunIT๙" w:hint="cs"/>
          <w:spacing w:val="-6"/>
          <w:sz w:val="32"/>
          <w:cs/>
        </w:rPr>
        <w:t xml:space="preserve">120 บาท </w:t>
      </w:r>
      <w:r w:rsidR="00DE79F2">
        <w:rPr>
          <w:rFonts w:ascii="TH SarabunIT๙" w:hAnsi="TH SarabunIT๙" w:cs="TH SarabunIT๙"/>
          <w:spacing w:val="-6"/>
          <w:sz w:val="32"/>
          <w:cs/>
        </w:rPr>
        <w:t xml:space="preserve"> </w:t>
      </w:r>
      <w:r w:rsidR="008B534C">
        <w:rPr>
          <w:rFonts w:ascii="TH SarabunIT๙" w:hAnsi="TH SarabunIT๙" w:cs="TH SarabunIT๙" w:hint="cs"/>
          <w:spacing w:val="-6"/>
          <w:sz w:val="32"/>
          <w:cs/>
        </w:rPr>
        <w:t xml:space="preserve">                 </w:t>
      </w:r>
      <w:r>
        <w:rPr>
          <w:rFonts w:ascii="TH SarabunIT๙" w:hAnsi="TH SarabunIT๙" w:cs="TH SarabunIT๙" w:hint="cs"/>
          <w:spacing w:val="-6"/>
          <w:sz w:val="32"/>
          <w:cs/>
        </w:rPr>
        <w:t xml:space="preserve">     </w:t>
      </w:r>
      <w:r w:rsidR="00DE79F2" w:rsidRPr="006A6837">
        <w:rPr>
          <w:rFonts w:ascii="TH SarabunIT๙" w:hAnsi="TH SarabunIT๙" w:cs="TH SarabunIT๙"/>
          <w:spacing w:val="-6"/>
          <w:sz w:val="32"/>
          <w:cs/>
        </w:rPr>
        <w:t>เป็นเงิน</w:t>
      </w:r>
      <w:r w:rsidR="00DE79F2">
        <w:rPr>
          <w:rFonts w:ascii="TH SarabunIT๙" w:hAnsi="TH SarabunIT๙" w:cs="TH SarabunIT๙" w:hint="cs"/>
          <w:spacing w:val="-6"/>
          <w:sz w:val="32"/>
          <w:cs/>
        </w:rPr>
        <w:t xml:space="preserve"> </w:t>
      </w:r>
      <w:r w:rsidR="00DE79F2" w:rsidRPr="006A6837">
        <w:rPr>
          <w:rFonts w:ascii="TH SarabunIT๙" w:hAnsi="TH SarabunIT๙" w:cs="TH SarabunIT๙"/>
          <w:spacing w:val="-6"/>
          <w:sz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cs/>
        </w:rPr>
        <w:t>120</w:t>
      </w:r>
      <w:r w:rsidR="00DE79F2" w:rsidRPr="006A6837">
        <w:rPr>
          <w:rFonts w:ascii="TH SarabunIT๙" w:hAnsi="TH SarabunIT๙" w:cs="TH SarabunIT๙"/>
          <w:spacing w:val="-6"/>
          <w:sz w:val="32"/>
          <w:cs/>
        </w:rPr>
        <w:t xml:space="preserve">  บาท</w:t>
      </w:r>
      <w:r w:rsidR="00407D5C" w:rsidRPr="006A6837">
        <w:rPr>
          <w:rFonts w:ascii="TH SarabunIT๙" w:hAnsi="TH SarabunIT๙" w:cs="TH SarabunIT๙"/>
          <w:spacing w:val="-6"/>
          <w:sz w:val="32"/>
          <w:cs/>
        </w:rPr>
        <w:t xml:space="preserve"> </w:t>
      </w:r>
    </w:p>
    <w:p w:rsidR="00DE79F2" w:rsidRDefault="00DE79F2" w:rsidP="007252AC">
      <w:pPr>
        <w:ind w:left="720" w:firstLine="720"/>
        <w:rPr>
          <w:rFonts w:ascii="TH SarabunIT๙" w:hAnsi="TH SarabunIT๙" w:cs="TH SarabunIT๙"/>
          <w:spacing w:val="-6"/>
          <w:sz w:val="32"/>
        </w:rPr>
      </w:pPr>
      <w:r>
        <w:rPr>
          <w:rFonts w:ascii="TH SarabunIT๙" w:hAnsi="TH SarabunIT๙" w:cs="TH SarabunIT๙" w:hint="cs"/>
          <w:spacing w:val="-6"/>
          <w:sz w:val="32"/>
          <w:cs/>
        </w:rPr>
        <w:t xml:space="preserve">7.2 ผ้าขนหนูขนาดกลาง จำนวน </w:t>
      </w:r>
      <w:r w:rsidR="00692D1A">
        <w:rPr>
          <w:rFonts w:ascii="TH SarabunIT๙" w:hAnsi="TH SarabunIT๙" w:cs="TH SarabunIT๙" w:hint="cs"/>
          <w:spacing w:val="-6"/>
          <w:sz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cs/>
        </w:rPr>
        <w:t xml:space="preserve"> ผืนๆ</w:t>
      </w:r>
      <w:r w:rsidR="00292A64">
        <w:rPr>
          <w:rFonts w:ascii="TH SarabunIT๙" w:hAnsi="TH SarabunIT๙" w:cs="TH SarabunIT๙" w:hint="cs"/>
          <w:spacing w:val="-6"/>
          <w:sz w:val="32"/>
          <w:cs/>
        </w:rPr>
        <w:t>ละ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cs/>
        </w:rPr>
        <w:t xml:space="preserve">100 บาท </w:t>
      </w:r>
      <w:r w:rsidR="008B534C">
        <w:rPr>
          <w:rFonts w:ascii="TH SarabunIT๙" w:hAnsi="TH SarabunIT๙" w:cs="TH SarabunIT๙"/>
          <w:spacing w:val="-6"/>
          <w:sz w:val="32"/>
          <w:cs/>
        </w:rPr>
        <w:t xml:space="preserve">                 </w:t>
      </w:r>
      <w:r w:rsidR="00692D1A">
        <w:rPr>
          <w:rFonts w:ascii="TH SarabunIT๙" w:hAnsi="TH SarabunIT๙" w:cs="TH SarabunIT๙" w:hint="cs"/>
          <w:spacing w:val="-6"/>
          <w:sz w:val="32"/>
          <w:cs/>
        </w:rPr>
        <w:t xml:space="preserve">     </w:t>
      </w:r>
      <w:r w:rsidRPr="006A6837">
        <w:rPr>
          <w:rFonts w:ascii="TH SarabunIT๙" w:hAnsi="TH SarabunIT๙" w:cs="TH SarabunIT๙"/>
          <w:spacing w:val="-6"/>
          <w:sz w:val="32"/>
          <w:cs/>
        </w:rPr>
        <w:t>เป็นเงิน</w:t>
      </w:r>
      <w:r>
        <w:rPr>
          <w:rFonts w:ascii="TH SarabunIT๙" w:hAnsi="TH SarabunIT๙" w:cs="TH SarabunIT๙" w:hint="cs"/>
          <w:spacing w:val="-6"/>
          <w:sz w:val="32"/>
          <w:cs/>
        </w:rPr>
        <w:t xml:space="preserve"> 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</w:t>
      </w:r>
      <w:r w:rsidR="00692D1A">
        <w:rPr>
          <w:rFonts w:ascii="TH SarabunIT๙" w:hAnsi="TH SarabunIT๙" w:cs="TH SarabunIT๙" w:hint="cs"/>
          <w:spacing w:val="-6"/>
          <w:sz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cs/>
        </w:rPr>
        <w:t>00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 บาท</w:t>
      </w:r>
    </w:p>
    <w:p w:rsidR="00DE79F2" w:rsidRDefault="00DE79F2" w:rsidP="007252AC">
      <w:pPr>
        <w:ind w:left="720" w:firstLine="720"/>
        <w:rPr>
          <w:rFonts w:ascii="TH SarabunIT๙" w:hAnsi="TH SarabunIT๙" w:cs="TH SarabunIT๙"/>
          <w:spacing w:val="-6"/>
          <w:sz w:val="32"/>
        </w:rPr>
      </w:pPr>
      <w:r>
        <w:rPr>
          <w:rFonts w:ascii="TH SarabunIT๙" w:hAnsi="TH SarabunIT๙" w:cs="TH SarabunIT๙" w:hint="cs"/>
          <w:spacing w:val="-6"/>
          <w:sz w:val="32"/>
          <w:cs/>
        </w:rPr>
        <w:t xml:space="preserve">7.3 </w:t>
      </w:r>
      <w:r w:rsidR="00407D5C" w:rsidRPr="006A6837">
        <w:rPr>
          <w:rFonts w:ascii="TH SarabunIT๙" w:hAnsi="TH SarabunIT๙" w:cs="TH SarabunIT๙"/>
          <w:spacing w:val="-6"/>
          <w:sz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cs/>
        </w:rPr>
        <w:t xml:space="preserve">ผ้าขนหนูขนาดเล็ก จำนวน </w:t>
      </w:r>
      <w:r w:rsidR="00692D1A">
        <w:rPr>
          <w:rFonts w:ascii="TH SarabunIT๙" w:hAnsi="TH SarabunIT๙" w:cs="TH SarabunIT๙" w:hint="cs"/>
          <w:spacing w:val="-6"/>
          <w:sz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cs/>
        </w:rPr>
        <w:t xml:space="preserve"> ผืนๆ</w:t>
      </w:r>
      <w:r w:rsidR="00292A64">
        <w:rPr>
          <w:rFonts w:ascii="TH SarabunIT๙" w:hAnsi="TH SarabunIT๙" w:cs="TH SarabunIT๙" w:hint="cs"/>
          <w:spacing w:val="-6"/>
          <w:sz w:val="32"/>
          <w:cs/>
        </w:rPr>
        <w:t>ละ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cs/>
        </w:rPr>
        <w:t xml:space="preserve">80 บาท 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                  </w:t>
      </w:r>
      <w:r w:rsidR="00692D1A">
        <w:rPr>
          <w:rFonts w:ascii="TH SarabunIT๙" w:hAnsi="TH SarabunIT๙" w:cs="TH SarabunIT๙" w:hint="cs"/>
          <w:spacing w:val="-6"/>
          <w:sz w:val="32"/>
          <w:cs/>
        </w:rPr>
        <w:t xml:space="preserve">       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เป็นเงิน</w:t>
      </w:r>
      <w:r>
        <w:rPr>
          <w:rFonts w:ascii="TH SarabunIT๙" w:hAnsi="TH SarabunIT๙" w:cs="TH SarabunIT๙" w:hint="cs"/>
          <w:spacing w:val="-6"/>
          <w:sz w:val="32"/>
          <w:cs/>
        </w:rPr>
        <w:t xml:space="preserve"> 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</w:t>
      </w:r>
      <w:r w:rsidR="00692D1A">
        <w:rPr>
          <w:rFonts w:ascii="TH SarabunIT๙" w:hAnsi="TH SarabunIT๙" w:cs="TH SarabunIT๙" w:hint="cs"/>
          <w:spacing w:val="-6"/>
          <w:sz w:val="32"/>
          <w:cs/>
        </w:rPr>
        <w:t>8</w:t>
      </w:r>
      <w:r>
        <w:rPr>
          <w:rFonts w:ascii="TH SarabunIT๙" w:hAnsi="TH SarabunIT๙" w:cs="TH SarabunIT๙" w:hint="cs"/>
          <w:spacing w:val="-6"/>
          <w:sz w:val="32"/>
          <w:cs/>
        </w:rPr>
        <w:t>0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  บาท</w:t>
      </w:r>
    </w:p>
    <w:p w:rsidR="00692D1A" w:rsidRDefault="00DE79F2" w:rsidP="007252AC">
      <w:pPr>
        <w:spacing w:after="120"/>
        <w:ind w:left="720" w:firstLine="720"/>
        <w:rPr>
          <w:rFonts w:ascii="TH SarabunIT๙" w:hAnsi="TH SarabunIT๙" w:cs="TH SarabunIT๙"/>
          <w:spacing w:val="-6"/>
          <w:sz w:val="32"/>
        </w:rPr>
      </w:pPr>
      <w:r>
        <w:rPr>
          <w:rFonts w:ascii="TH SarabunIT๙" w:hAnsi="TH SarabunIT๙" w:cs="TH SarabunIT๙" w:hint="cs"/>
          <w:spacing w:val="-6"/>
          <w:sz w:val="32"/>
          <w:cs/>
        </w:rPr>
        <w:t xml:space="preserve">รวมขอรางวัลทั้งสิ้น                                       </w:t>
      </w:r>
      <w:r w:rsidR="007252AC">
        <w:rPr>
          <w:rFonts w:ascii="TH SarabunIT๙" w:hAnsi="TH SarabunIT๙" w:cs="TH SarabunIT๙" w:hint="cs"/>
          <w:spacing w:val="-6"/>
          <w:sz w:val="32"/>
          <w:cs/>
        </w:rPr>
        <w:t xml:space="preserve">                       </w:t>
      </w:r>
      <w:r w:rsidR="00692D1A">
        <w:rPr>
          <w:rFonts w:ascii="TH SarabunIT๙" w:hAnsi="TH SarabunIT๙" w:cs="TH SarabunIT๙" w:hint="cs"/>
          <w:spacing w:val="-6"/>
          <w:sz w:val="32"/>
          <w:cs/>
        </w:rPr>
        <w:t xml:space="preserve">     </w:t>
      </w:r>
      <w:r w:rsidR="007252AC">
        <w:rPr>
          <w:rFonts w:ascii="TH SarabunIT๙" w:hAnsi="TH SarabunIT๙" w:cs="TH SarabunIT๙" w:hint="cs"/>
          <w:spacing w:val="-6"/>
          <w:sz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cs/>
        </w:rPr>
        <w:t>เป็นเงิน</w:t>
      </w:r>
      <w:r w:rsidR="00407D5C" w:rsidRPr="006A6837">
        <w:rPr>
          <w:rFonts w:ascii="TH SarabunIT๙" w:hAnsi="TH SarabunIT๙" w:cs="TH SarabunIT๙"/>
          <w:spacing w:val="-6"/>
          <w:sz w:val="32"/>
          <w:cs/>
        </w:rPr>
        <w:t xml:space="preserve">  </w:t>
      </w:r>
      <w:r w:rsidR="00692D1A">
        <w:rPr>
          <w:rFonts w:ascii="TH SarabunIT๙" w:hAnsi="TH SarabunIT๙" w:cs="TH SarabunIT๙" w:hint="cs"/>
          <w:spacing w:val="-6"/>
          <w:sz w:val="32"/>
          <w:cs/>
        </w:rPr>
        <w:t>3</w:t>
      </w:r>
      <w:r w:rsidR="007252AC">
        <w:rPr>
          <w:rFonts w:ascii="TH SarabunIT๙" w:hAnsi="TH SarabunIT๙" w:cs="TH SarabunIT๙" w:hint="cs"/>
          <w:spacing w:val="-6"/>
          <w:sz w:val="32"/>
          <w:cs/>
        </w:rPr>
        <w:t>00  บาท</w:t>
      </w:r>
      <w:r w:rsidR="00407D5C" w:rsidRPr="006A6837">
        <w:rPr>
          <w:rFonts w:ascii="TH SarabunIT๙" w:hAnsi="TH SarabunIT๙" w:cs="TH SarabunIT๙"/>
          <w:spacing w:val="-6"/>
          <w:sz w:val="32"/>
          <w:cs/>
        </w:rPr>
        <w:t xml:space="preserve">   </w:t>
      </w:r>
    </w:p>
    <w:p w:rsidR="00692D1A" w:rsidRDefault="00692D1A" w:rsidP="00692D1A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7. ค่าจ้างทำไวนิลเพื่อจัดนิทรรศการ จำนวน 3 ชุดๆละ 500 บาท (3 ม. </w:t>
      </w:r>
      <w:r>
        <w:rPr>
          <w:rFonts w:ascii="TH SarabunIT๙" w:hAnsi="TH SarabunIT๙" w:cs="TH SarabunIT๙"/>
          <w:sz w:val="32"/>
          <w:cs/>
        </w:rPr>
        <w:t>×</w:t>
      </w:r>
      <w:r>
        <w:rPr>
          <w:rFonts w:ascii="TH SarabunIT๙" w:hAnsi="TH SarabunIT๙" w:cs="TH SarabunIT๙" w:hint="cs"/>
          <w:sz w:val="32"/>
          <w:cs/>
        </w:rPr>
        <w:t xml:space="preserve"> 1.5 ซม.)</w:t>
      </w:r>
    </w:p>
    <w:p w:rsidR="00407D5C" w:rsidRPr="00692D1A" w:rsidRDefault="00692D1A" w:rsidP="00692D1A">
      <w:pPr>
        <w:ind w:firstLine="72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cs/>
        </w:rPr>
        <w:t xml:space="preserve">    </w:t>
      </w:r>
      <w:r w:rsidRPr="006A6837">
        <w:rPr>
          <w:rFonts w:ascii="TH SarabunIT๙" w:hAnsi="TH SarabunIT๙" w:cs="TH SarabunIT๙"/>
          <w:spacing w:val="-6"/>
          <w:sz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6"/>
          <w:sz w:val="32"/>
          <w:cs/>
        </w:rPr>
        <w:t>1,500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บาท</w:t>
      </w:r>
      <w:r w:rsidR="00407D5C" w:rsidRPr="006A6837">
        <w:rPr>
          <w:rFonts w:ascii="TH SarabunIT๙" w:hAnsi="TH SarabunIT๙" w:cs="TH SarabunIT๙"/>
          <w:spacing w:val="-6"/>
          <w:sz w:val="32"/>
          <w:cs/>
        </w:rPr>
        <w:t xml:space="preserve">                                  </w:t>
      </w:r>
      <w:r w:rsidR="00DE79F2">
        <w:rPr>
          <w:rFonts w:ascii="TH SarabunIT๙" w:hAnsi="TH SarabunIT๙" w:cs="TH SarabunIT๙"/>
          <w:spacing w:val="-6"/>
          <w:sz w:val="32"/>
          <w:cs/>
        </w:rPr>
        <w:t xml:space="preserve">                        </w:t>
      </w:r>
    </w:p>
    <w:p w:rsidR="00407D5C" w:rsidRPr="007252AC" w:rsidRDefault="007252AC" w:rsidP="007252AC">
      <w:pPr>
        <w:spacing w:after="120"/>
        <w:jc w:val="center"/>
        <w:rPr>
          <w:rFonts w:ascii="TH SarabunIT๙" w:hAnsi="TH SarabunIT๙" w:cs="TH SarabunIT๙"/>
          <w:b/>
          <w:bCs/>
          <w:spacing w:val="-6"/>
          <w:sz w:val="32"/>
        </w:rPr>
      </w:pPr>
      <w:r w:rsidRPr="007252AC">
        <w:rPr>
          <w:rFonts w:ascii="TH SarabunIT๙" w:hAnsi="TH SarabunIT๙" w:cs="TH SarabunIT๙"/>
          <w:b/>
          <w:bCs/>
          <w:sz w:val="32"/>
          <w:cs/>
        </w:rPr>
        <w:t>รวมเป็นเงินทั้งสิ้น</w:t>
      </w:r>
      <w:r w:rsidR="00407D5C" w:rsidRPr="007252AC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9D2D40">
        <w:rPr>
          <w:rFonts w:ascii="TH SarabunIT๙" w:hAnsi="TH SarabunIT๙" w:cs="TH SarabunIT๙" w:hint="cs"/>
          <w:b/>
          <w:bCs/>
          <w:sz w:val="32"/>
          <w:cs/>
        </w:rPr>
        <w:t xml:space="preserve">15,225 </w:t>
      </w:r>
      <w:r w:rsidR="0028424A" w:rsidRPr="007252AC">
        <w:rPr>
          <w:rFonts w:ascii="TH SarabunIT๙" w:hAnsi="TH SarabunIT๙" w:cs="TH SarabunIT๙"/>
          <w:b/>
          <w:bCs/>
          <w:sz w:val="32"/>
          <w:cs/>
        </w:rPr>
        <w:t>บาท</w:t>
      </w:r>
      <w:r w:rsidR="00431FF8" w:rsidRPr="007252AC">
        <w:rPr>
          <w:rFonts w:ascii="TH SarabunIT๙" w:hAnsi="TH SarabunIT๙" w:cs="TH SarabunIT๙"/>
          <w:b/>
          <w:bCs/>
          <w:spacing w:val="-6"/>
          <w:sz w:val="32"/>
          <w:cs/>
        </w:rPr>
        <w:t>(หนึ่งหมื่น</w:t>
      </w:r>
      <w:r w:rsidR="00260DFD">
        <w:rPr>
          <w:rFonts w:ascii="TH SarabunIT๙" w:hAnsi="TH SarabunIT๙" w:cs="TH SarabunIT๙" w:hint="cs"/>
          <w:b/>
          <w:bCs/>
          <w:spacing w:val="-6"/>
          <w:sz w:val="32"/>
          <w:cs/>
        </w:rPr>
        <w:t>ห</w:t>
      </w:r>
      <w:r w:rsidR="009D2D40">
        <w:rPr>
          <w:rFonts w:ascii="TH SarabunIT๙" w:hAnsi="TH SarabunIT๙" w:cs="TH SarabunIT๙" w:hint="cs"/>
          <w:b/>
          <w:bCs/>
          <w:spacing w:val="-6"/>
          <w:sz w:val="32"/>
          <w:cs/>
        </w:rPr>
        <w:t>้า</w:t>
      </w:r>
      <w:r w:rsidR="0057604E">
        <w:rPr>
          <w:rFonts w:ascii="TH SarabunIT๙" w:hAnsi="TH SarabunIT๙" w:cs="TH SarabunIT๙" w:hint="cs"/>
          <w:b/>
          <w:bCs/>
          <w:spacing w:val="-6"/>
          <w:sz w:val="32"/>
          <w:cs/>
        </w:rPr>
        <w:t>พัน</w:t>
      </w:r>
      <w:r w:rsidR="009D2D40">
        <w:rPr>
          <w:rFonts w:ascii="TH SarabunIT๙" w:hAnsi="TH SarabunIT๙" w:cs="TH SarabunIT๙" w:hint="cs"/>
          <w:b/>
          <w:bCs/>
          <w:spacing w:val="-6"/>
          <w:sz w:val="32"/>
          <w:cs/>
        </w:rPr>
        <w:t>สอง</w:t>
      </w:r>
      <w:r w:rsidRPr="007252AC">
        <w:rPr>
          <w:rFonts w:ascii="TH SarabunIT๙" w:hAnsi="TH SarabunIT๙" w:cs="TH SarabunIT๙" w:hint="cs"/>
          <w:b/>
          <w:bCs/>
          <w:spacing w:val="-6"/>
          <w:sz w:val="32"/>
          <w:cs/>
        </w:rPr>
        <w:t>ร้อย</w:t>
      </w:r>
      <w:r w:rsidR="009D2D40">
        <w:rPr>
          <w:rFonts w:ascii="TH SarabunIT๙" w:hAnsi="TH SarabunIT๙" w:cs="TH SarabunIT๙" w:hint="cs"/>
          <w:b/>
          <w:bCs/>
          <w:spacing w:val="-6"/>
          <w:sz w:val="32"/>
          <w:cs/>
        </w:rPr>
        <w:t>ยี่สิบสอง</w:t>
      </w:r>
      <w:r w:rsidR="00431FF8" w:rsidRPr="007252AC">
        <w:rPr>
          <w:rFonts w:ascii="TH SarabunIT๙" w:hAnsi="TH SarabunIT๙" w:cs="TH SarabunIT๙"/>
          <w:b/>
          <w:bCs/>
          <w:spacing w:val="-6"/>
          <w:sz w:val="32"/>
          <w:cs/>
        </w:rPr>
        <w:t>บาทถ้วน)</w:t>
      </w:r>
    </w:p>
    <w:p w:rsidR="00C438E9" w:rsidRPr="006A6837" w:rsidRDefault="0028424A" w:rsidP="007252AC">
      <w:pPr>
        <w:tabs>
          <w:tab w:val="left" w:pos="180"/>
        </w:tabs>
        <w:spacing w:after="120"/>
        <w:ind w:hanging="709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 xml:space="preserve">          หมายเหตุ </w:t>
      </w:r>
      <w:r w:rsidRPr="006A6837">
        <w:rPr>
          <w:rFonts w:ascii="TH SarabunIT๙" w:hAnsi="TH SarabunIT๙" w:cs="TH SarabunIT๙"/>
          <w:sz w:val="32"/>
        </w:rPr>
        <w:t xml:space="preserve">: </w:t>
      </w:r>
      <w:r w:rsidRPr="006A6837">
        <w:rPr>
          <w:rFonts w:ascii="TH SarabunIT๙" w:hAnsi="TH SarabunIT๙" w:cs="TH SarabunIT๙"/>
          <w:sz w:val="32"/>
          <w:cs/>
        </w:rPr>
        <w:t>ค่าใช้จ่ายโดยประมาณตามรายการดังกล่าวข</w:t>
      </w:r>
      <w:r w:rsidR="006A6837" w:rsidRPr="006A6837">
        <w:rPr>
          <w:rFonts w:ascii="TH SarabunIT๙" w:hAnsi="TH SarabunIT๙" w:cs="TH SarabunIT๙"/>
          <w:sz w:val="32"/>
          <w:cs/>
        </w:rPr>
        <w:t>้างต้นสามารถจ่ายถั่วเฉลี่ยกันได้</w:t>
      </w:r>
    </w:p>
    <w:p w:rsidR="0028424A" w:rsidRPr="006A6837" w:rsidRDefault="00F05184" w:rsidP="007252AC">
      <w:pPr>
        <w:jc w:val="thaiDistribute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</w:rPr>
        <w:t>8</w:t>
      </w:r>
      <w:r w:rsidR="007252AC">
        <w:rPr>
          <w:rFonts w:ascii="TH SarabunIT๙" w:hAnsi="TH SarabunIT๙" w:cs="TH SarabunIT๙"/>
          <w:b/>
          <w:bCs/>
          <w:sz w:val="32"/>
          <w:cs/>
        </w:rPr>
        <w:t xml:space="preserve">. 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>ผลที่คาดว่าจะได้รับ</w:t>
      </w:r>
    </w:p>
    <w:p w:rsidR="0057604E" w:rsidRDefault="0028424A" w:rsidP="007252AC">
      <w:pPr>
        <w:spacing w:after="120"/>
        <w:jc w:val="thaiDistribute"/>
        <w:rPr>
          <w:rFonts w:ascii="TH SarabunIT๙" w:hAnsi="TH SarabunIT๙" w:cs="TH SarabunIT๙"/>
          <w:sz w:val="32"/>
          <w:cs/>
        </w:rPr>
      </w:pPr>
      <w:r w:rsidRPr="006A6837">
        <w:rPr>
          <w:rFonts w:ascii="TH SarabunIT๙" w:hAnsi="TH SarabunIT๙" w:cs="TH SarabunIT๙"/>
          <w:sz w:val="32"/>
          <w:cs/>
        </w:rPr>
        <w:tab/>
        <w:t xml:space="preserve"> 1.  </w:t>
      </w:r>
      <w:r w:rsidR="00407D5C" w:rsidRPr="006A6837">
        <w:rPr>
          <w:rFonts w:ascii="TH SarabunIT๙" w:hAnsi="TH SarabunIT๙" w:cs="TH SarabunIT๙"/>
          <w:sz w:val="32"/>
          <w:cs/>
        </w:rPr>
        <w:t>ผู้ปกครองและเด็ก</w:t>
      </w:r>
      <w:r w:rsidR="0057604E">
        <w:rPr>
          <w:rFonts w:ascii="TH SarabunIT๙" w:hAnsi="TH SarabunIT๙" w:cs="TH SarabunIT๙" w:hint="cs"/>
          <w:sz w:val="32"/>
          <w:cs/>
        </w:rPr>
        <w:t>ร่วมกันฝึกทักษะการดูแลความสะอาดในช่องปากที่ถูกต้องส่งผลให้มีสุขภาพช่องปากที่ดี</w:t>
      </w:r>
      <w:r w:rsidR="00CD7170">
        <w:rPr>
          <w:rFonts w:ascii="TH SarabunIT๙" w:hAnsi="TH SarabunIT๙" w:cs="TH SarabunIT๙" w:hint="cs"/>
          <w:sz w:val="32"/>
          <w:cs/>
        </w:rPr>
        <w:t>และพร้อมส่งเข้าประกวดแม่ลูกแปรงฟันในระดับอำเภอ</w:t>
      </w:r>
      <w:r w:rsidR="009F006C">
        <w:rPr>
          <w:rFonts w:ascii="TH SarabunIT๙" w:hAnsi="TH SarabunIT๙" w:cs="TH SarabunIT๙" w:hint="cs"/>
          <w:sz w:val="32"/>
          <w:cs/>
        </w:rPr>
        <w:t>ของโรงพยาบาลยะหริ่ง</w:t>
      </w:r>
    </w:p>
    <w:p w:rsidR="00407D5C" w:rsidRPr="006A6837" w:rsidRDefault="0028424A" w:rsidP="007252AC">
      <w:pPr>
        <w:spacing w:after="120"/>
        <w:jc w:val="thaiDistribute"/>
        <w:rPr>
          <w:rFonts w:ascii="TH SarabunIT๙" w:hAnsi="TH SarabunIT๙" w:cs="TH SarabunIT๙"/>
          <w:sz w:val="32"/>
          <w:cs/>
        </w:rPr>
      </w:pPr>
      <w:r w:rsidRPr="006A6837">
        <w:rPr>
          <w:rFonts w:ascii="TH SarabunIT๙" w:hAnsi="TH SarabunIT๙" w:cs="TH SarabunIT๙"/>
          <w:sz w:val="32"/>
          <w:cs/>
        </w:rPr>
        <w:tab/>
        <w:t xml:space="preserve"> 2. </w:t>
      </w:r>
      <w:r w:rsidR="00407D5C" w:rsidRPr="006A6837">
        <w:rPr>
          <w:rFonts w:ascii="TH SarabunIT๙" w:hAnsi="TH SarabunIT๙" w:cs="TH SarabunIT๙"/>
          <w:sz w:val="32"/>
          <w:cs/>
        </w:rPr>
        <w:t>เด็กใน</w:t>
      </w:r>
      <w:r w:rsidRPr="006A6837">
        <w:rPr>
          <w:rFonts w:ascii="TH SarabunIT๙" w:hAnsi="TH SarabunIT๙" w:cs="TH SarabunIT๙"/>
          <w:sz w:val="32"/>
          <w:cs/>
        </w:rPr>
        <w:t>ศูนย์</w:t>
      </w:r>
      <w:r w:rsidR="00DC1EE0">
        <w:rPr>
          <w:rFonts w:ascii="TH SarabunIT๙" w:hAnsi="TH SarabunIT๙" w:cs="TH SarabunIT๙" w:hint="cs"/>
          <w:sz w:val="32"/>
          <w:cs/>
        </w:rPr>
        <w:t>เด็ก</w:t>
      </w:r>
      <w:r w:rsidR="00407D5C" w:rsidRPr="006A6837">
        <w:rPr>
          <w:rFonts w:ascii="TH SarabunIT๙" w:hAnsi="TH SarabunIT๙" w:cs="TH SarabunIT๙"/>
          <w:sz w:val="32"/>
          <w:cs/>
        </w:rPr>
        <w:t>ก่อนเกณฑ์มีการปรับเปลี่ยนพฤติกรรมการแปรงฟันที่ถูกวิธีและการรับประทานขนมสำเร็จรูปลดน้อยลง</w:t>
      </w:r>
      <w:r w:rsidR="006A6837" w:rsidRPr="006A6837">
        <w:rPr>
          <w:rFonts w:ascii="TH SarabunIT๙" w:hAnsi="TH SarabunIT๙" w:cs="TH SarabunIT๙"/>
          <w:sz w:val="32"/>
          <w:cs/>
        </w:rPr>
        <w:t>ส่งผลให้มีสุขภาพช่องปากที่ดี</w:t>
      </w:r>
    </w:p>
    <w:p w:rsidR="00F21BA4" w:rsidRDefault="0028424A" w:rsidP="007252AC">
      <w:pPr>
        <w:spacing w:after="120"/>
        <w:jc w:val="thaiDistribute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</w:rPr>
        <w:tab/>
      </w:r>
      <w:r w:rsidRPr="006A6837">
        <w:rPr>
          <w:rFonts w:ascii="TH SarabunIT๙" w:hAnsi="TH SarabunIT๙" w:cs="TH SarabunIT๙"/>
          <w:sz w:val="32"/>
          <w:cs/>
        </w:rPr>
        <w:t xml:space="preserve"> 3.</w:t>
      </w:r>
      <w:r w:rsidRPr="006A6837">
        <w:rPr>
          <w:rFonts w:ascii="TH SarabunIT๙" w:hAnsi="TH SarabunIT๙" w:cs="TH SarabunIT๙"/>
          <w:sz w:val="32"/>
        </w:rPr>
        <w:t xml:space="preserve"> </w:t>
      </w:r>
      <w:r w:rsidR="006A6837" w:rsidRPr="006A6837">
        <w:rPr>
          <w:rFonts w:ascii="TH SarabunIT๙" w:hAnsi="TH SarabunIT๙" w:cs="TH SarabunIT๙"/>
          <w:sz w:val="32"/>
          <w:cs/>
        </w:rPr>
        <w:t>ผู้ปกครองได้รับความรู้เกี่ยวกับการดูแลสุขภาพช่องปากและมีส่วนร่วมในการทำความสะอาดช่องปากให้แก่เด็กในช่วงเวลาตอนเช้าและตอนเย็นหลังเลิกเรียน</w:t>
      </w:r>
    </w:p>
    <w:p w:rsidR="00292A64" w:rsidRDefault="00292A64" w:rsidP="00292A64">
      <w:pPr>
        <w:spacing w:after="120"/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4. </w:t>
      </w:r>
      <w:r>
        <w:rPr>
          <w:rFonts w:ascii="TH SarabunIT๙" w:hAnsi="TH SarabunIT๙" w:cs="TH SarabunIT๙" w:hint="cs"/>
          <w:sz w:val="32"/>
          <w:cs/>
        </w:rPr>
        <w:t>เด็ก</w:t>
      </w:r>
      <w:r w:rsidRPr="006A6837">
        <w:rPr>
          <w:rFonts w:ascii="TH SarabunIT๙" w:hAnsi="TH SarabunIT๙" w:cs="TH SarabunIT๙"/>
          <w:sz w:val="32"/>
          <w:cs/>
        </w:rPr>
        <w:t>ในศูนย์ก่อนเกณฑ์</w:t>
      </w:r>
      <w:r>
        <w:rPr>
          <w:rFonts w:ascii="TH SarabunIT๙" w:hAnsi="TH SarabunIT๙" w:cs="TH SarabunIT๙" w:hint="cs"/>
          <w:sz w:val="32"/>
          <w:cs/>
        </w:rPr>
        <w:t>มีสุขภาพฟันดีตามเกณฑ์มาตรฐานศูนย์เด็กเล็กคุณภาพ</w:t>
      </w:r>
    </w:p>
    <w:p w:rsidR="00292A64" w:rsidRPr="00292A64" w:rsidRDefault="00292A64" w:rsidP="00292A64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>5.</w:t>
      </w:r>
      <w:r>
        <w:rPr>
          <w:rFonts w:ascii="TH SarabunIT๙" w:hAnsi="TH SarabunIT๙" w:cs="TH SarabunIT๙" w:hint="cs"/>
          <w:sz w:val="32"/>
          <w:cs/>
        </w:rPr>
        <w:t xml:space="preserve"> เด็กมีแรงเสริมในการดูแลสุขภาพช่องปาก</w:t>
      </w:r>
    </w:p>
    <w:p w:rsidR="0028424A" w:rsidRPr="006A6837" w:rsidRDefault="00F05184" w:rsidP="0028424A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</w:rPr>
        <w:lastRenderedPageBreak/>
        <w:t>9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 xml:space="preserve">. สรุปแผนงาน/โครงการ/กิจกรรม </w:t>
      </w:r>
    </w:p>
    <w:p w:rsidR="0028424A" w:rsidRPr="006A6837" w:rsidRDefault="0028424A" w:rsidP="0028424A">
      <w:pPr>
        <w:jc w:val="thaiDistribute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 xml:space="preserve">(ผู้เสนอฯ ลงรายละเอียด โดยในแต่ละหัวข้อย่อยให้เลือกเพียง 1 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6A6837">
        <w:rPr>
          <w:rFonts w:ascii="TH SarabunIT๙" w:hAnsi="TH SarabunIT๙" w:cs="TH SarabunIT๙"/>
          <w:b/>
          <w:bCs/>
          <w:sz w:val="32"/>
          <w:cs/>
        </w:rPr>
        <w:t>อปท.</w:t>
      </w:r>
      <w:proofErr w:type="spellEnd"/>
      <w:r w:rsidRPr="006A6837">
        <w:rPr>
          <w:rFonts w:ascii="TH SarabunIT๙" w:hAnsi="TH SarabunIT๙" w:cs="TH SarabunIT๙"/>
          <w:b/>
          <w:bCs/>
          <w:sz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28424A" w:rsidRPr="00DC1EE0" w:rsidRDefault="00F34AFA" w:rsidP="0028424A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27" style="position:absolute;margin-left:-13.5pt;margin-top:5.05pt;width:9.75pt;height:12pt;z-index:251661312"/>
        </w:pic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DC1EE0">
        <w:rPr>
          <w:rFonts w:ascii="TH SarabunIT๙" w:hAnsi="TH SarabunIT๙" w:cs="TH SarabunIT๙"/>
          <w:sz w:val="32"/>
          <w:cs/>
        </w:rPr>
        <w:t>.1 หน่วยงาน/องค์กร/กลุ่มคน ที่รับผิดชอบโครงการ (ตามประกาศคณะกรรมการหลักประกันฯ พ.ศ. 2557 ข้อ 7)</w:t>
      </w:r>
    </w:p>
    <w:p w:rsidR="0028424A" w:rsidRPr="006A6837" w:rsidRDefault="00F34AFA" w:rsidP="0028424A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28" style="position:absolute;left:0;text-align:left;margin-left:21pt;margin-top:6pt;width:9.75pt;height:12pt;z-index:251662336"/>
        </w:pic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.1.1 หน่ว</w:t>
      </w:r>
      <w:r w:rsidR="0071710C">
        <w:rPr>
          <w:rFonts w:ascii="TH SarabunIT๙" w:hAnsi="TH SarabunIT๙" w:cs="TH SarabunIT๙"/>
          <w:sz w:val="32"/>
          <w:cs/>
        </w:rPr>
        <w:t xml:space="preserve">ยบริการหรือสถานบริการสาธารณสุข </w:t>
      </w:r>
      <w:r w:rsidR="0028424A" w:rsidRPr="006A6837">
        <w:rPr>
          <w:rFonts w:ascii="TH SarabunIT๙" w:hAnsi="TH SarabunIT๙" w:cs="TH SarabunIT๙"/>
          <w:sz w:val="32"/>
          <w:cs/>
        </w:rPr>
        <w:t>เช่น รพ.สต.</w:t>
      </w:r>
    </w:p>
    <w:p w:rsidR="0028424A" w:rsidRPr="006A6837" w:rsidRDefault="00F34AFA" w:rsidP="0028424A">
      <w:pPr>
        <w:spacing w:after="120"/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29" style="position:absolute;left:0;text-align:left;margin-left:21pt;margin-top:3.2pt;width:9.75pt;height:12pt;z-index:251663360"/>
        </w:pic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.1.2 หน่วยงานสาธารณสุขอื่นของ </w:t>
      </w:r>
      <w:proofErr w:type="spellStart"/>
      <w:r w:rsidR="0028424A" w:rsidRPr="006A6837">
        <w:rPr>
          <w:rFonts w:ascii="TH SarabunIT๙" w:hAnsi="TH SarabunIT๙" w:cs="TH SarabunIT๙"/>
          <w:sz w:val="32"/>
          <w:cs/>
        </w:rPr>
        <w:t>อปท.</w:t>
      </w:r>
      <w:proofErr w:type="spellEnd"/>
      <w:r w:rsidR="0028424A" w:rsidRPr="006A6837">
        <w:rPr>
          <w:rFonts w:ascii="TH SarabunIT๙" w:hAnsi="TH SarabunIT๙" w:cs="TH SarabunIT๙"/>
          <w:sz w:val="32"/>
          <w:cs/>
        </w:rPr>
        <w:t xml:space="preserve"> เช่น กองสาธารณสุขของเทศบาล</w:t>
      </w:r>
    </w:p>
    <w:p w:rsidR="0028424A" w:rsidRPr="006A6837" w:rsidRDefault="00F34AFA" w:rsidP="0028424A">
      <w:pPr>
        <w:spacing w:after="120"/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30" style="position:absolute;left:0;text-align:left;margin-left:21pt;margin-top:4.95pt;width:9.75pt;height:12pt;z-index:251664384"/>
        </w:pic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.1.3 หน่วยงานสาธารณสุขของรัฐ เช่น </w:t>
      </w:r>
      <w:proofErr w:type="spellStart"/>
      <w:r w:rsidR="0028424A" w:rsidRPr="006A6837">
        <w:rPr>
          <w:rFonts w:ascii="TH SarabunIT๙" w:hAnsi="TH SarabunIT๙" w:cs="TH SarabunIT๙"/>
          <w:sz w:val="32"/>
          <w:cs/>
        </w:rPr>
        <w:t>สสอ.</w:t>
      </w:r>
      <w:proofErr w:type="spellEnd"/>
    </w:p>
    <w:p w:rsidR="0028424A" w:rsidRPr="006A6837" w:rsidRDefault="00F34AFA" w:rsidP="0028424A">
      <w:pPr>
        <w:spacing w:after="120"/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31" style="position:absolute;left:0;text-align:left;margin-left:19.5pt;margin-top:3.75pt;width:9.75pt;height:12pt;z-index:251665408"/>
        </w:pic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.1.4 หน่วยงานอื่นๆ ที่ไม่ใช่หน่วยงานสาธารณสุข เช่น โรงเรียน</w:t>
      </w:r>
    </w:p>
    <w:p w:rsidR="0028424A" w:rsidRPr="006A6837" w:rsidRDefault="00F34AFA" w:rsidP="0028424A">
      <w:pPr>
        <w:spacing w:after="240"/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33" style="position:absolute;left:0;text-align:left;margin-left:19.5pt;margin-top:3.4pt;width:9.75pt;height:12pt;z-index:251667456"/>
        </w:pic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.1.5 กลุ่มหรือองค์กรประชาชน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34" style="position:absolute;margin-left:-13.5pt;margin-top:4.35pt;width:9.75pt;height:12pt;z-index:251668480"/>
        </w:pic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.2 ประเภทการสนับสนุน (ตามประกาศคณะก</w:t>
      </w:r>
      <w:r w:rsidR="00DC1EE0">
        <w:rPr>
          <w:rFonts w:ascii="TH SarabunIT๙" w:hAnsi="TH SarabunIT๙" w:cs="TH SarabunIT๙"/>
          <w:sz w:val="32"/>
          <w:cs/>
        </w:rPr>
        <w:t>รรมการหลักประกันฯ พ.ศ. 2557 ข้อ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)</w:t>
      </w:r>
    </w:p>
    <w:p w:rsidR="00C438E9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35" style="position:absolute;margin-left:9.75pt;margin-top:4.55pt;width:9.75pt;height:12pt;z-index:251669504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.2.1 สนับสนุนการจัดบริการสาธารณสุขของ หน่วยบริการ/สถานบริการ/หน่วยงานสาธารณสุข</w:t>
      </w:r>
    </w:p>
    <w:p w:rsidR="0028424A" w:rsidRPr="006A6837" w:rsidRDefault="00C438E9" w:rsidP="0028424A">
      <w:pPr>
        <w:spacing w:after="120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 xml:space="preserve">   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[ ข้อ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(1)]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36" style="position:absolute;margin-left:9.75pt;margin-top:4.75pt;width:9.75pt;height:12pt;z-index:251670528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.2.2 สนับสนุนกิจกรรมสร้างสรรค์สร้างเสริมสุขภาพ การป้องกันโรคของกลุ่มหรือองค</w:t>
      </w:r>
      <w:r w:rsidR="0071710C">
        <w:rPr>
          <w:rFonts w:ascii="TH SarabunIT๙" w:hAnsi="TH SarabunIT๙" w:cs="TH SarabunIT๙"/>
          <w:sz w:val="32"/>
          <w:cs/>
        </w:rPr>
        <w:t xml:space="preserve">์กรประชาชน/หน่วยงานอื่น </w:t>
      </w:r>
      <w:r w:rsidR="0028424A" w:rsidRPr="006A6837">
        <w:rPr>
          <w:rFonts w:ascii="TH SarabunIT๙" w:hAnsi="TH SarabunIT๙" w:cs="TH SarabunIT๙"/>
          <w:sz w:val="32"/>
          <w:cs/>
        </w:rPr>
        <w:t>(ข้อ</w: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(2)]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02" style="position:absolute;margin-left:6.75pt;margin-top:5.7pt;width:9.75pt;height:12pt;z-index:251738112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.2.3 สนับสนุนการจัดกิจกรรมของ ศ</w:t>
      </w:r>
      <w:r w:rsidR="0071710C">
        <w:rPr>
          <w:rFonts w:ascii="TH SarabunIT๙" w:hAnsi="TH SarabunIT๙" w:cs="TH SarabunIT๙"/>
          <w:sz w:val="32"/>
          <w:cs/>
        </w:rPr>
        <w:t>ูนย์เด็กเล็ก/ผู้สูงอายุ/คนพิการ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</w:t>
      </w:r>
      <w:proofErr w:type="gramStart"/>
      <w:r w:rsidR="0028424A" w:rsidRPr="006A6837">
        <w:rPr>
          <w:rFonts w:ascii="TH SarabunIT๙" w:hAnsi="TH SarabunIT๙" w:cs="TH SarabunIT๙"/>
          <w:sz w:val="32"/>
          <w:cs/>
        </w:rPr>
        <w:t>[ ข้อ</w:t>
      </w:r>
      <w:proofErr w:type="gramEnd"/>
      <w:r w:rsidR="0028424A" w:rsidRPr="006A6837">
        <w:rPr>
          <w:rFonts w:ascii="TH SarabunIT๙" w:hAnsi="TH SarabunIT๙" w:cs="TH SarabunIT๙"/>
          <w:sz w:val="32"/>
          <w:cs/>
        </w:rPr>
        <w:t xml:space="preserve"> (3) ]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23" style="position:absolute;margin-left:7.5pt;margin-top:5.55pt;width:9pt;height:10.1pt;z-index:251759616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.2.4 สนั</w:t>
      </w:r>
      <w:r w:rsidR="0071710C">
        <w:rPr>
          <w:rFonts w:ascii="TH SarabunIT๙" w:hAnsi="TH SarabunIT๙" w:cs="TH SarabunIT๙"/>
          <w:sz w:val="32"/>
          <w:cs/>
        </w:rPr>
        <w:t xml:space="preserve">บสนุนการบริหารหรือพัฒนากองทุนฯ </w:t>
      </w:r>
      <w:proofErr w:type="gramStart"/>
      <w:r w:rsidR="0028424A" w:rsidRPr="006A6837">
        <w:rPr>
          <w:rFonts w:ascii="TH SarabunIT๙" w:hAnsi="TH SarabunIT๙" w:cs="TH SarabunIT๙"/>
          <w:sz w:val="32"/>
          <w:cs/>
        </w:rPr>
        <w:t>[ ข้อ</w:t>
      </w:r>
      <w:proofErr w:type="gramEnd"/>
      <w:r w:rsidR="0028424A" w:rsidRPr="006A6837">
        <w:rPr>
          <w:rFonts w:ascii="TH SarabunIT๙" w:hAnsi="TH SarabunIT๙" w:cs="TH SarabunIT๙"/>
          <w:sz w:val="32"/>
          <w:cs/>
        </w:rPr>
        <w:t xml:space="preserve"> (4)]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22" style="position:absolute;margin-left:7.5pt;margin-top:5.65pt;width:9pt;height:10.1pt;z-index:251758592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</w:t>
      </w:r>
      <w:r w:rsidR="00F21BA4" w:rsidRPr="006A6837">
        <w:rPr>
          <w:rFonts w:ascii="TH SarabunIT๙" w:hAnsi="TH SarabunIT๙" w:cs="TH SarabunIT๙"/>
          <w:sz w:val="32"/>
        </w:rPr>
        <w:t xml:space="preserve">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.2.5 </w:t>
      </w:r>
      <w:proofErr w:type="gramStart"/>
      <w:r w:rsidR="0028424A" w:rsidRPr="006A6837">
        <w:rPr>
          <w:rFonts w:ascii="TH SarabunIT๙" w:hAnsi="TH SarabunIT๙" w:cs="TH SarabunIT๙"/>
          <w:sz w:val="32"/>
          <w:cs/>
        </w:rPr>
        <w:t>สนับสนุ</w:t>
      </w:r>
      <w:r w:rsidR="0071710C">
        <w:rPr>
          <w:rFonts w:ascii="TH SarabunIT๙" w:hAnsi="TH SarabunIT๙" w:cs="TH SarabunIT๙"/>
          <w:sz w:val="32"/>
          <w:cs/>
        </w:rPr>
        <w:t xml:space="preserve">นกรณีเกิดโรคระบาดหรือภัยพิบัติ 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(</w:t>
      </w:r>
      <w:proofErr w:type="gramEnd"/>
      <w:r w:rsidR="0028424A" w:rsidRPr="006A6837">
        <w:rPr>
          <w:rFonts w:ascii="TH SarabunIT๙" w:hAnsi="TH SarabunIT๙" w:cs="TH SarabunIT๙"/>
          <w:sz w:val="32"/>
          <w:cs/>
        </w:rPr>
        <w:t>ข้อ (5)]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 xml:space="preserve">   </w:t>
      </w:r>
    </w:p>
    <w:p w:rsidR="00C438E9" w:rsidRPr="00DC1EE0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21" style="position:absolute;margin-left:-12pt;margin-top:6.2pt;width:9pt;height:10.1pt;z-index:251757568"/>
        </w:pic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DC1EE0">
        <w:rPr>
          <w:rFonts w:ascii="TH SarabunIT๙" w:hAnsi="TH SarabunIT๙" w:cs="TH SarabunIT๙"/>
          <w:sz w:val="32"/>
          <w:cs/>
        </w:rPr>
        <w:t xml:space="preserve">.3 กลุ่มเป้าหมายหลัก </w:t>
      </w:r>
      <w:r w:rsidR="00C438E9" w:rsidRPr="00DC1EE0">
        <w:rPr>
          <w:rFonts w:ascii="TH SarabunIT๙" w:hAnsi="TH SarabunIT๙" w:cs="TH SarabunIT๙"/>
          <w:sz w:val="32"/>
          <w:cs/>
        </w:rPr>
        <w:t>(ตามแนบท้ายประกาศคณ</w:t>
      </w:r>
      <w:r w:rsidR="0028424A" w:rsidRPr="00DC1EE0">
        <w:rPr>
          <w:rFonts w:ascii="TH SarabunIT๙" w:hAnsi="TH SarabunIT๙" w:cs="TH SarabunIT๙"/>
          <w:sz w:val="32"/>
          <w:cs/>
        </w:rPr>
        <w:t>ะอนุกรรมการส่งเสริมสุขภาพและป้องกันโรคฯ</w:t>
      </w:r>
    </w:p>
    <w:p w:rsidR="0028424A" w:rsidRPr="00DC1EE0" w:rsidRDefault="00C438E9" w:rsidP="0028424A">
      <w:pPr>
        <w:spacing w:after="120"/>
        <w:rPr>
          <w:rFonts w:ascii="TH SarabunIT๙" w:hAnsi="TH SarabunIT๙" w:cs="TH SarabunIT๙"/>
          <w:sz w:val="32"/>
        </w:rPr>
      </w:pPr>
      <w:r w:rsidRPr="00DC1EE0">
        <w:rPr>
          <w:rFonts w:ascii="TH SarabunIT๙" w:hAnsi="TH SarabunIT๙" w:cs="TH SarabunIT๙"/>
          <w:sz w:val="32"/>
          <w:cs/>
        </w:rPr>
        <w:t xml:space="preserve">   </w:t>
      </w:r>
      <w:r w:rsidR="0028424A" w:rsidRPr="00DC1EE0">
        <w:rPr>
          <w:rFonts w:ascii="TH SarabunIT๙" w:hAnsi="TH SarabunIT๙" w:cs="TH SarabunIT๙"/>
          <w:sz w:val="32"/>
          <w:cs/>
        </w:rPr>
        <w:t xml:space="preserve"> พ.ศ.2557)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20" style="position:absolute;margin-left:8.25pt;margin-top:5.65pt;width:9pt;height:10.1pt;z-index:251756544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.3.1 กลุ่มหญิงตั้งครรภ์และหญิงหลังคลอด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19" style="position:absolute;margin-left:8.25pt;margin-top:7.35pt;width:9pt;height:10.1pt;z-index:251755520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.3.2 กลุ่มเด็กเล็กและเด็กก่อนวัยเรียน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18" style="position:absolute;margin-left:7.5pt;margin-top:7.25pt;width:9pt;height:10.1pt;z-index:251754496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.3.3 กลุ่มเด็กวัยเรียนและเยาวชน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17" style="position:absolute;margin-left:7.5pt;margin-top:6.3pt;width:9pt;height:10.1pt;z-index:251753472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 xml:space="preserve">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.3.4 กลุ่มวัยทำงาน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16" style="position:absolute;margin-left:7.5pt;margin-top:6.5pt;width:9pt;height:10.1pt;z-index:251752448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</w:t>
      </w:r>
      <w:r w:rsidR="00DC1EE0">
        <w:rPr>
          <w:rFonts w:ascii="TH SarabunIT๙" w:hAnsi="TH SarabunIT๙" w:cs="TH SarabunIT๙"/>
          <w:sz w:val="32"/>
        </w:rPr>
        <w:t xml:space="preserve"> 9</w:t>
      </w:r>
      <w:r w:rsidR="0028424A" w:rsidRPr="006A6837">
        <w:rPr>
          <w:rFonts w:ascii="TH SarabunIT๙" w:hAnsi="TH SarabunIT๙" w:cs="TH SarabunIT๙"/>
          <w:sz w:val="32"/>
          <w:cs/>
        </w:rPr>
        <w:t>.3.5.1 กลุ่มผู้สูงอายุ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15" style="position:absolute;margin-left:7.5pt;margin-top:8.2pt;width:9pt;height:10.1pt;z-index:251751424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 xml:space="preserve">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.3.5.2 กลุ่มผู้ป่วยโรคเรื้อรัง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14" style="position:absolute;margin-left:7.5pt;margin-top:8.4pt;width:9pt;height:10.1pt;z-index:251750400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 xml:space="preserve">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.3.6 กลุ่มคนพิการและทุพพลภาพ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13" style="position:absolute;margin-left:7.5pt;margin-top:6.75pt;width:9pt;height:10.1pt;z-index:251749376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</w:t>
      </w:r>
      <w:r w:rsidR="00F05184" w:rsidRPr="006A6837">
        <w:rPr>
          <w:rFonts w:ascii="TH SarabunIT๙" w:hAnsi="TH SarabunIT๙" w:cs="TH SarabunIT๙"/>
          <w:sz w:val="32"/>
        </w:rPr>
        <w:t xml:space="preserve"> </w:t>
      </w:r>
      <w:r w:rsidR="00F05184" w:rsidRPr="00DC1EE0">
        <w:rPr>
          <w:rFonts w:ascii="TH SarabunIT๙" w:hAnsi="TH SarabunIT๙" w:cs="TH SarabunIT๙"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.3.7 กลุ่มประชาชนทั่วไปที่มีภาวะเสี่ยง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12" style="position:absolute;margin-left:7.5pt;margin-top:8.1pt;width:9pt;height:10.1pt;z-index:251748352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</w:t>
      </w:r>
      <w:r w:rsidR="00F05184" w:rsidRPr="006A6837">
        <w:rPr>
          <w:rFonts w:ascii="TH SarabunIT๙" w:hAnsi="TH SarabunIT๙" w:cs="TH SarabunIT๙"/>
          <w:sz w:val="32"/>
        </w:rPr>
        <w:t xml:space="preserve">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.3.8 </w:t>
      </w:r>
      <w:proofErr w:type="gramStart"/>
      <w:r w:rsidR="0028424A" w:rsidRPr="006A6837">
        <w:rPr>
          <w:rFonts w:ascii="TH SarabunIT๙" w:hAnsi="TH SarabunIT๙" w:cs="TH SarabunIT๙"/>
          <w:sz w:val="32"/>
          <w:cs/>
        </w:rPr>
        <w:t>สำหรับการบริหารหรือพัฒนากองทุนฯ[</w:t>
      </w:r>
      <w:proofErr w:type="gramEnd"/>
      <w:r w:rsidR="0028424A" w:rsidRPr="006A6837">
        <w:rPr>
          <w:rFonts w:ascii="TH SarabunIT๙" w:hAnsi="TH SarabunIT๙" w:cs="TH SarabunIT๙"/>
          <w:sz w:val="32"/>
          <w:cs/>
        </w:rPr>
        <w:t xml:space="preserve"> ข้อ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F05184" w:rsidRPr="006A6837">
        <w:rPr>
          <w:rFonts w:ascii="TH SarabunIT๙" w:hAnsi="TH SarabunIT๙" w:cs="TH SarabunIT๙"/>
          <w:sz w:val="32"/>
          <w:cs/>
        </w:rPr>
        <w:t xml:space="preserve"> </w:t>
      </w:r>
      <w:r w:rsidR="0028424A" w:rsidRPr="006A6837">
        <w:rPr>
          <w:rFonts w:ascii="TH SarabunIT๙" w:hAnsi="TH SarabunIT๙" w:cs="TH SarabunIT๙"/>
          <w:sz w:val="32"/>
          <w:cs/>
        </w:rPr>
        <w:t>(4)]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noProof/>
          <w:sz w:val="32"/>
        </w:rPr>
        <w:lastRenderedPageBreak/>
        <w:pict>
          <v:rect id="_x0000_s1032" style="position:absolute;margin-left:-16.5pt;margin-top:7.25pt;width:9.75pt;height:12pt;z-index:251666432"/>
        </w:pic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>.4 กิจกรรมหลักตามกลุ่มเป้าหมายหลัก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11" style="position:absolute;margin-left:9.75pt;margin-top:6.25pt;width:9pt;height:10.1pt;z-index:251747328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28424A" w:rsidRPr="006A6837">
        <w:rPr>
          <w:rFonts w:ascii="TH SarabunIT๙" w:hAnsi="TH SarabunIT๙" w:cs="TH SarabunIT๙"/>
          <w:sz w:val="32"/>
        </w:rPr>
        <w:t xml:space="preserve">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.4.1 กลุ่มหญิงตั้งครรภ์และหญิงหลังคลอด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10" style="position:absolute;margin-left:9.75pt;margin-top:6.45pt;width:9pt;height:10.1pt;z-index:251746304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</w:t>
      </w:r>
      <w:r w:rsidR="0028424A" w:rsidRPr="006A6837">
        <w:rPr>
          <w:rFonts w:ascii="TH SarabunIT๙" w:hAnsi="TH SarabunIT๙" w:cs="TH SarabunIT๙"/>
          <w:sz w:val="32"/>
        </w:rPr>
        <w:t xml:space="preserve"> 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.4.1.1 การสำรวจข้อมูลสุขภาพ การจัดทำทะเบียนและฐานข้อมูลสุขภาพ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09" style="position:absolute;margin-left:9.75pt;margin-top:5.15pt;width:9pt;height:10.1pt;z-index:251745280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6A6837">
        <w:rPr>
          <w:rFonts w:ascii="TH SarabunIT๙" w:hAnsi="TH SarabunIT๙" w:cs="TH SarabunIT๙"/>
          <w:sz w:val="32"/>
        </w:rPr>
        <w:t xml:space="preserve">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.4.1.2 การตรวจคัดกรอง ประเมินภาวะสุขภาพ และการค้นหาผู้มีภาวะเสี่ยง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08" style="position:absolute;margin-left:9.75pt;margin-top:6.85pt;width:9pt;height:10.1pt;z-index:251744256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6A6837">
        <w:rPr>
          <w:rFonts w:ascii="TH SarabunIT๙" w:hAnsi="TH SarabunIT๙" w:cs="TH SarabunIT๙"/>
          <w:sz w:val="32"/>
        </w:rPr>
        <w:t xml:space="preserve">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.4.1.3 การเยี่ยมติดตามดูแลสุขภาพก่อนคลอดและหลังคลอด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07" style="position:absolute;margin-left:9pt;margin-top:8.6pt;width:9pt;height:10.1pt;z-index:251743232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6A6837">
        <w:rPr>
          <w:rFonts w:ascii="TH SarabunIT๙" w:hAnsi="TH SarabunIT๙" w:cs="TH SarabunIT๙"/>
          <w:sz w:val="32"/>
          <w:cs/>
        </w:rPr>
        <w:t xml:space="preserve">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.4.1.4 การรณรงค์/ประชาสัมพันธ์/ฝึกอบรม/ให้ความรู้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06" style="position:absolute;margin-left:9.75pt;margin-top:6.2pt;width:9pt;height:10.1pt;z-index:251742208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6A6837">
        <w:rPr>
          <w:rFonts w:ascii="TH SarabunIT๙" w:hAnsi="TH SarabunIT๙" w:cs="TH SarabunIT๙"/>
          <w:sz w:val="32"/>
        </w:rPr>
        <w:t xml:space="preserve">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.4.1.5 การส่งเสริมการเลี้ยงดูด้วยนมแม่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05" style="position:absolute;margin-left:9.75pt;margin-top:6.75pt;width:9pt;height:10.1pt;z-index:251741184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 xml:space="preserve"> 9</w:t>
      </w:r>
      <w:r w:rsidR="0028424A" w:rsidRPr="006A6837">
        <w:rPr>
          <w:rFonts w:ascii="TH SarabunIT๙" w:hAnsi="TH SarabunIT๙" w:cs="TH SarabunIT๙"/>
          <w:sz w:val="32"/>
          <w:cs/>
        </w:rPr>
        <w:t>.4.1.6 การคัดกรองและดูแลรักษามะเร็งปากมดลูกและมะเร็งเต้านม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04" style="position:absolute;margin-left:9.75pt;margin-top:6.95pt;width:9pt;height:10.1pt;z-index:251740160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.4.1.7 การส่งเสริมสุขภาพช่องปาก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03" style="position:absolute;margin-left:9pt;margin-top:6.8pt;width:9.75pt;height:12pt;z-index:251739136"/>
        </w:pic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     </w: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.4.1.8 </w:t>
      </w:r>
      <w:proofErr w:type="gramStart"/>
      <w:r w:rsidR="0028424A" w:rsidRPr="006A6837">
        <w:rPr>
          <w:rFonts w:ascii="TH SarabunIT๙" w:hAnsi="TH SarabunIT๙" w:cs="TH SarabunIT๙"/>
          <w:sz w:val="32"/>
          <w:cs/>
        </w:rPr>
        <w:t>อื่นๆ(</w:t>
      </w:r>
      <w:proofErr w:type="gramEnd"/>
      <w:r w:rsidR="0028424A" w:rsidRPr="006A6837">
        <w:rPr>
          <w:rFonts w:ascii="TH SarabunIT๙" w:hAnsi="TH SarabunIT๙" w:cs="TH SarabunIT๙"/>
          <w:sz w:val="32"/>
          <w:cs/>
        </w:rPr>
        <w:t>ระบุ)...............................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noProof/>
          <w:sz w:val="32"/>
        </w:rPr>
        <w:pict>
          <v:rect id="_x0000_s1037" style="position:absolute;margin-left:-16.5pt;margin-top:5.75pt;width:9.75pt;height:12pt;z-index:251671552"/>
        </w:pic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>.4.2 กลุ่มเด็กเล็กและเด็กก่อนวัยเรียน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38" style="position:absolute;margin-left:21.75pt;margin-top:5.95pt;width:9.75pt;height:12pt;z-index:25167257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.4.2.1 การสำรวจข้อมูลสุขภาพ การจัดทำทะเบียนและฐานข้อมูลสุขภาพ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39" style="position:absolute;margin-left:21.75pt;margin-top:2.4pt;width:9.75pt;height:12pt;z-index:25167360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.4.2.2 การตรวจคัดกรอง ประเมินภาวะสุขภาพ และการค้นหาผู้มีภาวะเสี่ยง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40" style="position:absolute;margin-left:21pt;margin-top:5.25pt;width:9.75pt;height:12pt;z-index:251674624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.4.2.3 การเยี่ยมติดตามดูแลสุขภาพ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41" style="position:absolute;margin-left:21pt;margin-top:2.45pt;width:9.75pt;height:12pt;z-index:251675648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.4.2.4 การรณรงค์/ประชาสัมพันธ์/ฝึกอบรม/ให้ความรู้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42" style="position:absolute;margin-left:21pt;margin-top:5.65pt;width:9.75pt;height:12pt;z-index:25167667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.4.2.5 การส่งเสริมพัฒนาการตามวัย/ขบวนการเรียนรู้/ความฉลาดทางปัญญาและอารมณ์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43" style="position:absolute;margin-left:21pt;margin-top:3.6pt;width:9.75pt;height:12pt;z-index:25167769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.4.2.6 การส่งเสริมการได้รับวัคซีนป้องกันโรคตามวัย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44" style="position:absolute;margin-left:21pt;margin-top:3.1pt;width:9.75pt;height:12pt;z-index:25167872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.4.2.7 การส่งเสริมสุขภาพช่องปาก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45" style="position:absolute;margin-left:21pt;margin-top:3.3pt;width:9.75pt;height:12pt;z-index:251679744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.4.2.8 อื่นๆ (ระบุ)................................................... 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noProof/>
          <w:sz w:val="32"/>
        </w:rPr>
        <w:pict>
          <v:rect id="_x0000_s1046" style="position:absolute;margin-left:-14.25pt;margin-top:6.5pt;width:9.75pt;height:12pt;z-index:251680768"/>
        </w:pic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>.4.3 กลุ่มเด็กวัยเรียนและเยาวชน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47" style="position:absolute;margin-left:21pt;margin-top:4.45pt;width:9.75pt;height:12pt;z-index:25168179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.4.3.1 การสำรวจข้อมูลสุขภาพ การจัดทำทะเบียนและฐานข้อมูลสุขภาพ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48" style="position:absolute;margin-left:21pt;margin-top:6.9pt;width:9.75pt;height:12pt;z-index:25168281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.4.3.2 การตรวจคัดกรอง ประเมินภาวะสุขภาพ และการค้นหาผู้มีภาวะเสี่ยง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49" style="position:absolute;margin-left:21pt;margin-top:1.1pt;width:9.75pt;height:12pt;z-index:25168384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.4.3.3 การติดตามดูแลสุขภาพ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50" style="position:absolute;margin-left:21pt;margin-top:5.1pt;width:9.75pt;height:12pt;z-index:251684864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.4.3.4 การรณรงค์/ประชาสัมพันธ์/ฝึกอบรม/ให้ความรู้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51" style="position:absolute;margin-left:19.5pt;margin-top:3.05pt;width:9.75pt;height:12pt;z-index:251685888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.4.3.5 การส่งเสริมพัฒนาการตามวัย/กระบวนการเรียนรู้/ความฉลาดทางปัญญาและอารมณ์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52" style="position:absolute;margin-left:19.5pt;margin-top:2.5pt;width:9.75pt;height:12pt;z-index:25168691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.4.3.6 การส่งเสริมการได้รับวัคซีนป้องกันโรคตามวัย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53" style="position:absolute;margin-left:20.25pt;margin-top:5.7pt;width:9.75pt;height:12pt;z-index:25168793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.4.3.7 การป้องกันและลดปัญหาด้านเพศสัมพันธ์/การตั้งครรภ์ไม่พร้อม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54" style="position:absolute;margin-left:21pt;margin-top:4.4pt;width:9.75pt;height:12pt;z-index:25168896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.4.3.8 การป้องกันและลดปัญหาด้านสารเสพติด/ยาสูบ/เครื่องดื่มแอ</w:t>
      </w:r>
      <w:proofErr w:type="spellStart"/>
      <w:r w:rsidR="0028424A" w:rsidRPr="006A6837">
        <w:rPr>
          <w:rFonts w:ascii="TH SarabunIT๙" w:hAnsi="TH SarabunIT๙" w:cs="TH SarabunIT๙"/>
          <w:sz w:val="32"/>
          <w:cs/>
        </w:rPr>
        <w:t>ลกอฮอร์</w:t>
      </w:r>
      <w:proofErr w:type="spellEnd"/>
    </w:p>
    <w:p w:rsidR="0028424A" w:rsidRPr="006A6837" w:rsidRDefault="00F34AFA" w:rsidP="0028424A">
      <w:pPr>
        <w:spacing w:after="24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55" style="position:absolute;margin-left:20.25pt;margin-top:5.35pt;width:9.75pt;height:12pt;z-index:251689984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.4.3.9 </w:t>
      </w:r>
      <w:proofErr w:type="gramStart"/>
      <w:r w:rsidR="0028424A" w:rsidRPr="006A6837">
        <w:rPr>
          <w:rFonts w:ascii="TH SarabunIT๙" w:hAnsi="TH SarabunIT๙" w:cs="TH SarabunIT๙"/>
          <w:sz w:val="32"/>
          <w:cs/>
        </w:rPr>
        <w:t>อื่นๆ(</w:t>
      </w:r>
      <w:proofErr w:type="gramEnd"/>
      <w:r w:rsidR="0028424A" w:rsidRPr="006A6837">
        <w:rPr>
          <w:rFonts w:ascii="TH SarabunIT๙" w:hAnsi="TH SarabunIT๙" w:cs="TH SarabunIT๙"/>
          <w:sz w:val="32"/>
          <w:cs/>
        </w:rPr>
        <w:t>ระบุ)............................................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noProof/>
          <w:sz w:val="32"/>
        </w:rPr>
        <w:lastRenderedPageBreak/>
        <w:pict>
          <v:rect id="_x0000_s1056" style="position:absolute;margin-left:-14.25pt;margin-top:7.1pt;width:9.75pt;height:12pt;z-index:251691008"/>
        </w:pic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>.4.4 กลุ่มวัยทำงาน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57" style="position:absolute;margin-left:21pt;margin-top:1.3pt;width:9.75pt;height:12pt;z-index:25169203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.4.4.1 การสำรวจข้อมูลสุขภาพ การจัดทำทะเบียนและฐานข้อมูลสุขภาพ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58" style="position:absolute;margin-left:21pt;margin-top:5.25pt;width:9.75pt;height:12pt;z-index:25169305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.4.4.2 การตรวจคัดกรอง ประเมินภาวะสุขภาพ และการค้นหาผู้มีภาวะเสี่ยง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59" style="position:absolute;margin-left:21pt;margin-top:5.45pt;width:9.75pt;height:12pt;z-index:25169408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.4.4.3 การเยี่ยมติดตามดูแลสุขภาพ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60" style="position:absolute;margin-left:21pt;margin-top:5.65pt;width:9.75pt;height:12pt;z-index:251695104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.4.4.4 การรณรงค์/ประชาสัมพันธ์/ฝึกอบรม/ให้ความรู้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61" style="position:absolute;margin-left:21pt;margin-top:5.85pt;width:9.75pt;height:12pt;z-index:251696128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.4.4.5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62" style="position:absolute;margin-left:21pt;margin-top:6.85pt;width:9.75pt;height:12pt;z-index:25169715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.4.4.6 การส่งเสริมการดูแลสุขภาพจิตแก่กลุ่มวัยทำงาน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63" style="position:absolute;margin-left:21pt;margin-top:4.8pt;width:9.75pt;height:12pt;z-index:25169817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.4.4.7 การป้องกันและลดปัญหาด้านเพศสัมพันธ์/การตั้งครรภ์ไม่พร้อม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64" style="position:absolute;margin-left:20.25pt;margin-top:3.5pt;width:9.75pt;height:12pt;z-index:25169920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.4.4.8 การป้องกันและลดปัญหาด้านสารเสพติด/ยาสูบ/เครื่องดื่มแอ</w:t>
      </w:r>
      <w:proofErr w:type="spellStart"/>
      <w:r w:rsidR="0028424A" w:rsidRPr="006A6837">
        <w:rPr>
          <w:rFonts w:ascii="TH SarabunIT๙" w:hAnsi="TH SarabunIT๙" w:cs="TH SarabunIT๙"/>
          <w:sz w:val="32"/>
          <w:cs/>
        </w:rPr>
        <w:t>ลกอฮอร์</w:t>
      </w:r>
      <w:proofErr w:type="spellEnd"/>
    </w:p>
    <w:p w:rsidR="0028424A" w:rsidRPr="006A6837" w:rsidRDefault="00F34AFA" w:rsidP="0028424A">
      <w:pPr>
        <w:spacing w:after="24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65" style="position:absolute;margin-left:18.75pt;margin-top:2.95pt;width:9.75pt;height:12pt;z-index:251700224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.4.4.9 อื่นๆ (ระบุ)........................................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noProof/>
          <w:sz w:val="32"/>
        </w:rPr>
        <w:pict>
          <v:rect id="_x0000_s1066" style="position:absolute;margin-left:-14.25pt;margin-top:4.65pt;width:9.75pt;height:12pt;z-index:251701248"/>
        </w:pic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>.4.5.1 กลุ่มผู้สูงอายุ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68" style="position:absolute;margin-left:19.5pt;margin-top:3.35pt;width:9.75pt;height:12pt;z-index:25170329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.4.5.1.1 การสำรวจข้อมูลสุขภาพ การจัดทำทะเบียนและฐานข้อมูลสุขภาพ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69" style="position:absolute;margin-left:20.25pt;margin-top:5.05pt;width:9.75pt;height:12pt;z-index:25170432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.4.5.1.2 การตรวจคัดกรอง ประเมินภาวะสุขภาพ และการค้นหาผู้มีภาวะเสี่ยง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70" style="position:absolute;margin-left:21pt;margin-top:6pt;width:9.75pt;height:12pt;z-index:251705344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.4.5.1.3 การเยี่ยมติดตามดูแลสุขภาพ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71" style="position:absolute;margin-left:21.75pt;margin-top:4pt;width:9.75pt;height:12pt;z-index:251706368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.4.5.1.4 การรณรงค์/ประชาสัมพันธ์/ฝึกอบรม/ให้ความรู้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72" style="position:absolute;margin-left:21pt;margin-top:4.2pt;width:9.75pt;height:12pt;z-index:25170739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.4.5.1.5 การส่งเสริมพัฒนาทักษะทางกายและใจ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73" style="position:absolute;margin-left:21pt;margin-top:2.9pt;width:9.75pt;height:12pt;z-index:25170841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.4.5.1.6 การคัดกรองและดูแลผู้มีภาวะซึมเศร้า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74" style="position:absolute;margin-left:21pt;margin-top:1.45pt;width:9.75pt;height:12pt;z-index:25170944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.4.5.1.7 การคัดกรองและดูแลผู้มีภาวะข้อเข่าเสื่อม</w:t>
      </w:r>
    </w:p>
    <w:p w:rsidR="0028424A" w:rsidRPr="006A6837" w:rsidRDefault="00F34AFA" w:rsidP="0028424A">
      <w:pPr>
        <w:spacing w:after="24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75" style="position:absolute;margin-left:21.75pt;margin-top:5.55pt;width:9.75pt;height:12pt;z-index:251710464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.4.5.1.8 อื่นๆ (ระบุ)...............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noProof/>
          <w:sz w:val="32"/>
        </w:rPr>
        <w:pict>
          <v:rect id="_x0000_s1026" style="position:absolute;margin-left:-18.75pt;margin-top:6.8pt;width:12pt;height:9pt;z-index:251660288"/>
        </w:pic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>.4.5.2 กลุ่มผู้ป่วยโรคเรื้อรัง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76" style="position:absolute;margin-left:21pt;margin-top:6pt;width:9.75pt;height:12pt;z-index:251711488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.4.5.2.1 การสำรวจข้อมูลสุขภาพ การจัดทำทะเบียนและฐานข้อมูลสุขภาพ</w:t>
      </w:r>
    </w:p>
    <w:p w:rsidR="00F21BA4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77" style="position:absolute;margin-left:21.75pt;margin-top:7.55pt;width:9.75pt;height:12pt;z-index:25171251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C438E9" w:rsidRPr="006A6837">
        <w:rPr>
          <w:rFonts w:ascii="TH SarabunIT๙" w:hAnsi="TH SarabunIT๙" w:cs="TH SarabunIT๙"/>
          <w:sz w:val="32"/>
          <w:cs/>
        </w:rPr>
        <w:t xml:space="preserve">.4.5.2.2 </w:t>
      </w:r>
      <w:r w:rsidR="0028424A" w:rsidRPr="006A6837">
        <w:rPr>
          <w:rFonts w:ascii="TH SarabunIT๙" w:hAnsi="TH SarabunIT๙" w:cs="TH SarabunIT๙"/>
          <w:sz w:val="32"/>
          <w:cs/>
        </w:rPr>
        <w:t>การตรวจคัดกรอง ประเมินภาวะสุขภาพ และการค้นหาผู้มีภาวะเสี่ยง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78" style="position:absolute;margin-left:22.5pt;margin-top:5.65pt;width:9.75pt;height:12pt;z-index:25171353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C438E9" w:rsidRPr="006A6837">
        <w:rPr>
          <w:rFonts w:ascii="TH SarabunIT๙" w:hAnsi="TH SarabunIT๙" w:cs="TH SarabunIT๙"/>
          <w:sz w:val="32"/>
          <w:cs/>
        </w:rPr>
        <w:t xml:space="preserve">.4.5.2.3 </w:t>
      </w:r>
      <w:r w:rsidR="0028424A" w:rsidRPr="006A6837">
        <w:rPr>
          <w:rFonts w:ascii="TH SarabunIT๙" w:hAnsi="TH SarabunIT๙" w:cs="TH SarabunIT๙"/>
          <w:sz w:val="32"/>
          <w:cs/>
        </w:rPr>
        <w:t>การเยี่ยมติดตามดูแลสุขภาพ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79" style="position:absolute;margin-left:23.25pt;margin-top:6.6pt;width:9.75pt;height:12pt;z-index:25171456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C438E9" w:rsidRPr="006A6837">
        <w:rPr>
          <w:rFonts w:ascii="TH SarabunIT๙" w:hAnsi="TH SarabunIT๙" w:cs="TH SarabunIT๙"/>
          <w:sz w:val="32"/>
          <w:cs/>
        </w:rPr>
        <w:t>.4.5.2.4</w:t>
      </w:r>
      <w:r w:rsidR="0028424A" w:rsidRPr="006A6837">
        <w:rPr>
          <w:rFonts w:ascii="TH SarabunIT๙" w:hAnsi="TH SarabunIT๙" w:cs="TH SarabunIT๙"/>
          <w:sz w:val="32"/>
          <w:cs/>
        </w:rPr>
        <w:t xml:space="preserve"> การรณรงค์/ประชาสัมพันธ์/ฝึกอบรม/ให้ความรู้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80" style="position:absolute;margin-left:23.25pt;margin-top:3.65pt;width:9.75pt;height:12pt;z-index:251715584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.4.5.2.5 การคัดกรองและดูแลผู้ป่วยโรคเบาหวานและความดันโลหิตสูง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81" style="position:absolute;margin-left:21.75pt;margin-top:5.5pt;width:9.75pt;height:12pt;z-index:251716608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.4.5.2.6 การคัดกรองและดูแลผู้ป่วยโรคหัวใจ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82" style="position:absolute;margin-left:21pt;margin-top:5pt;width:9.75pt;height:12pt;z-index:25171763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.4.5.2.7 การคัดกรองดูแลผู้ป่วยโรคหลอดเลือดสมอง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83" style="position:absolute;margin-left:21pt;margin-top:5.95pt;width:9.75pt;height:12pt;z-index:25171865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.4.5.2.8 การคัดกรองและดูแลผู้ป่วยโรคมะเร็ง</w:t>
      </w:r>
    </w:p>
    <w:p w:rsidR="0028424A" w:rsidRPr="006A6837" w:rsidRDefault="00F34AFA" w:rsidP="0028424A">
      <w:pPr>
        <w:spacing w:after="24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lastRenderedPageBreak/>
        <w:pict>
          <v:rect id="_x0000_s1084" style="position:absolute;margin-left:21pt;margin-top:7.5pt;width:9.75pt;height:12pt;z-index:25171968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.4.5.2.9 อื่นๆ (ระบุ).................................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noProof/>
          <w:sz w:val="32"/>
        </w:rPr>
        <w:pict>
          <v:rect id="_x0000_s1085" style="position:absolute;margin-left:-14.25pt;margin-top:6.35pt;width:9.75pt;height:12pt;z-index:251720704"/>
        </w:pic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>.4.6 กลุ่มคนพิการและทุพพลภาพ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86" style="position:absolute;margin-left:23.25pt;margin-top:4.3pt;width:9.75pt;height:12pt;z-index:251721728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.4.6.1 การสำรวจข้อมูลสุขภาพ การจัดทำทะเบียนและฐานข้อมูลสุขภาพ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67" style="position:absolute;margin-left:23.25pt;margin-top:5.85pt;width:9.75pt;height:12pt;z-index:25170227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.4.6.2 การตรวจคัดกรอง ประเมินภาวะสุขภาพ และการค้นหาผู้มีภาวะเสี่ยง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87" style="position:absolute;margin-left:23.25pt;margin-top:4.75pt;width:9.75pt;height:12pt;z-index:25172275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.4.6.3 การเยี่ยมติดตามดูแลสุขภาพ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88" style="position:absolute;margin-left:23.25pt;margin-top:5.7pt;width:9.75pt;height:12pt;z-index:25172377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.4.6.4 การรณรงค์/ประชาสัมพันธ์/ฝึกอบรม/ให้ความรู้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89" style="position:absolute;margin-left:23.25pt;margin-top:5.15pt;width:9.75pt;height:12pt;z-index:25172480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.4.6.5 กรส่งเสริมพัฒนาทักษะทางกายและใจ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90" style="position:absolute;margin-left:23.25pt;margin-top:5.35pt;width:9.75pt;height:12pt;z-index:251725824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.4.6.6 การคัดกรองและดูแลผู้มีภาวะซึมเศร้า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91" style="position:absolute;margin-left:22.5pt;margin-top:5.55pt;width:9.75pt;height:12pt;z-index:251726848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.4.6.7 การคัดกรองและดูแลผู้มีภาวะข้อเข่าเสื่อม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101" style="position:absolute;margin-left:23.25pt;margin-top:6pt;width:9.75pt;height:12pt;z-index:251737088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.4.6.8 อื่นๆ (ระบุ)....................................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noProof/>
          <w:sz w:val="32"/>
        </w:rPr>
        <w:pict>
          <v:rect id="_x0000_s1100" style="position:absolute;margin-left:-12.75pt;margin-top:3.95pt;width:9.75pt;height:12pt;z-index:251736064"/>
        </w:pic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>.4.7 กลุ่มประชาชนทั่วไปที่มีภาวะเสี่ยง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99" style="position:absolute;margin-left:21.75pt;margin-top:5.65pt;width:9.75pt;height:12pt;z-index:25173504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.4.7.1 การสำรวจข้อมูลสุขภาพ การจัดทำทะเบียนและฐานข้อมูลสุขภาพ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98" style="position:absolute;margin-left:21pt;margin-top:5.85pt;width:9.75pt;height:12pt;z-index:251734016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.4.7.2 การตรวจคัดกรอง ประเมินภาวะสุขภาพ และการค้นหาผู้มีภาวะเสี่ยง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97" style="position:absolute;margin-left:21.75pt;margin-top:6.85pt;width:9.75pt;height:12pt;z-index:25173299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.4.7.3 การเยี่ยมติดตามดูแลสุขภาพ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96" style="position:absolute;margin-left:21pt;margin-top:4.8pt;width:9.75pt;height:12pt;z-index:251731968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.4.7.4 การรณรงค์/ประชาสัมพันธ์/ฝึกอบรม/ให้ความรู้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95" style="position:absolute;margin-left:21.75pt;margin-top:7.25pt;width:9.75pt;height:12pt;z-index:251730944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.4.7.5 การส่งเสริมการปรับเปลี่ยนพฤติกรรมและสิ่งแวดล้อมที่มีผลกระทบต่อสุขภาพ</w:t>
      </w:r>
    </w:p>
    <w:p w:rsidR="0028424A" w:rsidRPr="006A6837" w:rsidRDefault="00F34AFA" w:rsidP="0028424A">
      <w:pPr>
        <w:spacing w:after="24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94" style="position:absolute;margin-left:21.75pt;margin-top:6.7pt;width:9.75pt;height:12pt;z-index:251729920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.4.7.6 อื่นๆ (ระบุ)..............................................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noProof/>
          <w:sz w:val="32"/>
        </w:rPr>
        <w:pict>
          <v:rect id="_x0000_s1093" style="position:absolute;margin-left:-12.75pt;margin-top:6.15pt;width:9.75pt;height:12pt;z-index:251728896"/>
        </w:pict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>.4.8 สำ</w:t>
      </w:r>
      <w:r w:rsidR="00C438E9" w:rsidRPr="006A6837">
        <w:rPr>
          <w:rFonts w:ascii="TH SarabunIT๙" w:hAnsi="TH SarabunIT๙" w:cs="TH SarabunIT๙"/>
          <w:b/>
          <w:bCs/>
          <w:sz w:val="32"/>
          <w:cs/>
        </w:rPr>
        <w:t>หรับการบริหารหรือพัฒนากองทุนฯ [</w:t>
      </w:r>
      <w:r w:rsidR="0028424A" w:rsidRPr="006A6837">
        <w:rPr>
          <w:rFonts w:ascii="TH SarabunIT๙" w:hAnsi="TH SarabunIT๙" w:cs="TH SarabunIT๙"/>
          <w:b/>
          <w:bCs/>
          <w:sz w:val="32"/>
          <w:cs/>
        </w:rPr>
        <w:t>ข้อ 7 (4)]</w:t>
      </w:r>
    </w:p>
    <w:p w:rsidR="0028424A" w:rsidRPr="006A6837" w:rsidRDefault="00F34AFA" w:rsidP="0028424A">
      <w:pPr>
        <w:spacing w:after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rect id="_x0000_s1092" style="position:absolute;margin-left:21pt;margin-top:1.1pt;width:9.75pt;height:12pt;z-index:251727872"/>
        </w:pict>
      </w:r>
      <w:r w:rsidR="0028424A" w:rsidRPr="006A6837">
        <w:rPr>
          <w:rFonts w:ascii="TH SarabunIT๙" w:hAnsi="TH SarabunIT๙" w:cs="TH SarabunIT๙"/>
          <w:sz w:val="32"/>
          <w:cs/>
        </w:rPr>
        <w:tab/>
      </w:r>
      <w:r w:rsidR="00F05184" w:rsidRPr="006A6837">
        <w:rPr>
          <w:rFonts w:ascii="TH SarabunIT๙" w:hAnsi="TH SarabunIT๙" w:cs="TH SarabunIT๙"/>
          <w:b/>
          <w:bCs/>
          <w:sz w:val="32"/>
        </w:rPr>
        <w:t>9</w:t>
      </w:r>
      <w:r w:rsidR="0028424A" w:rsidRPr="006A6837">
        <w:rPr>
          <w:rFonts w:ascii="TH SarabunIT๙" w:hAnsi="TH SarabunIT๙" w:cs="TH SarabunIT๙"/>
          <w:sz w:val="32"/>
          <w:cs/>
        </w:rPr>
        <w:t>.4.8.1 อื่นๆ (ระบุ)....................................................</w:t>
      </w:r>
    </w:p>
    <w:p w:rsidR="00F05184" w:rsidRPr="006A6837" w:rsidRDefault="00F05184" w:rsidP="0028424A">
      <w:pPr>
        <w:spacing w:after="120"/>
        <w:rPr>
          <w:rFonts w:ascii="TH SarabunIT๙" w:hAnsi="TH SarabunIT๙" w:cs="TH SarabunIT๙"/>
          <w:sz w:val="32"/>
        </w:rPr>
      </w:pPr>
    </w:p>
    <w:p w:rsidR="0028424A" w:rsidRPr="006A6837" w:rsidRDefault="00C438E9" w:rsidP="00C438E9">
      <w:pPr>
        <w:spacing w:after="120"/>
        <w:jc w:val="center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 xml:space="preserve">             </w:t>
      </w:r>
      <w:r w:rsidR="0028424A" w:rsidRPr="006A6837">
        <w:rPr>
          <w:rFonts w:ascii="TH SarabunIT๙" w:hAnsi="TH SarabunIT๙" w:cs="TH SarabunIT๙"/>
          <w:sz w:val="32"/>
          <w:cs/>
        </w:rPr>
        <w:t>ลงชื่อ....................................................ผู้เสนอแผนงาน/โครงการ/กิจกรรม</w:t>
      </w:r>
    </w:p>
    <w:p w:rsidR="0028424A" w:rsidRPr="006A6837" w:rsidRDefault="00CA1A64" w:rsidP="00C438E9">
      <w:pPr>
        <w:ind w:left="28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(นายอดิสิทธิ์   ฮะซา</w:t>
      </w:r>
      <w:r w:rsidR="0028424A" w:rsidRPr="006A6837">
        <w:rPr>
          <w:rFonts w:ascii="TH SarabunIT๙" w:hAnsi="TH SarabunIT๙" w:cs="TH SarabunIT๙"/>
          <w:sz w:val="32"/>
          <w:cs/>
        </w:rPr>
        <w:t>)</w:t>
      </w:r>
    </w:p>
    <w:p w:rsidR="0028424A" w:rsidRPr="006A6837" w:rsidRDefault="0028424A" w:rsidP="00F21BA4">
      <w:pPr>
        <w:spacing w:after="120"/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 xml:space="preserve">               </w:t>
      </w:r>
      <w:r w:rsidR="00C438E9" w:rsidRPr="006A6837">
        <w:rPr>
          <w:rFonts w:ascii="TH SarabunIT๙" w:hAnsi="TH SarabunIT๙" w:cs="TH SarabunIT๙"/>
          <w:sz w:val="32"/>
          <w:cs/>
        </w:rPr>
        <w:t xml:space="preserve">             </w:t>
      </w:r>
      <w:r w:rsidR="00CA1A64">
        <w:rPr>
          <w:rFonts w:ascii="TH SarabunIT๙" w:hAnsi="TH SarabunIT๙" w:cs="TH SarabunIT๙" w:hint="cs"/>
          <w:sz w:val="32"/>
          <w:cs/>
        </w:rPr>
        <w:t xml:space="preserve">     </w:t>
      </w:r>
      <w:r w:rsidR="00C438E9" w:rsidRPr="006A6837">
        <w:rPr>
          <w:rFonts w:ascii="TH SarabunIT๙" w:hAnsi="TH SarabunIT๙" w:cs="TH SarabunIT๙"/>
          <w:sz w:val="32"/>
          <w:cs/>
        </w:rPr>
        <w:t xml:space="preserve"> ตำแหน่ง </w:t>
      </w:r>
      <w:r w:rsidR="00745E24">
        <w:rPr>
          <w:rFonts w:ascii="TH SarabunIT๙" w:hAnsi="TH SarabunIT๙" w:cs="TH SarabunIT๙" w:hint="cs"/>
          <w:sz w:val="32"/>
          <w:cs/>
        </w:rPr>
        <w:t>ผู้อำนวยการกอง</w:t>
      </w:r>
      <w:r w:rsidRPr="006A6837">
        <w:rPr>
          <w:rFonts w:ascii="TH SarabunIT๙" w:hAnsi="TH SarabunIT๙" w:cs="TH SarabunIT๙"/>
          <w:sz w:val="32"/>
          <w:cs/>
        </w:rPr>
        <w:t xml:space="preserve">การศึกษา </w:t>
      </w:r>
    </w:p>
    <w:p w:rsidR="00797D1B" w:rsidRPr="006A6837" w:rsidRDefault="00797D1B" w:rsidP="00F21BA4">
      <w:pPr>
        <w:spacing w:after="120"/>
        <w:rPr>
          <w:rFonts w:ascii="TH SarabunIT๙" w:hAnsi="TH SarabunIT๙" w:cs="TH SarabunIT๙"/>
          <w:sz w:val="32"/>
        </w:rPr>
      </w:pPr>
    </w:p>
    <w:p w:rsidR="00F05184" w:rsidRPr="006A6837" w:rsidRDefault="00F05184" w:rsidP="00F21BA4">
      <w:pPr>
        <w:spacing w:after="120"/>
        <w:rPr>
          <w:rFonts w:ascii="TH SarabunIT๙" w:hAnsi="TH SarabunIT๙" w:cs="TH SarabunIT๙"/>
          <w:sz w:val="32"/>
        </w:rPr>
      </w:pPr>
    </w:p>
    <w:p w:rsidR="00F05184" w:rsidRPr="006A6837" w:rsidRDefault="00F05184" w:rsidP="00F21BA4">
      <w:pPr>
        <w:spacing w:after="120"/>
        <w:rPr>
          <w:rFonts w:ascii="TH SarabunIT๙" w:hAnsi="TH SarabunIT๙" w:cs="TH SarabunIT๙"/>
          <w:sz w:val="32"/>
        </w:rPr>
      </w:pPr>
    </w:p>
    <w:p w:rsidR="00F05184" w:rsidRPr="006A6837" w:rsidRDefault="00F05184" w:rsidP="00F21BA4">
      <w:pPr>
        <w:spacing w:after="120"/>
        <w:rPr>
          <w:rFonts w:ascii="TH SarabunIT๙" w:hAnsi="TH SarabunIT๙" w:cs="TH SarabunIT๙"/>
          <w:sz w:val="32"/>
        </w:rPr>
      </w:pPr>
    </w:p>
    <w:p w:rsidR="0089324F" w:rsidRDefault="0089324F" w:rsidP="0089324F">
      <w:pPr>
        <w:rPr>
          <w:rFonts w:ascii="TH SarabunIT๙" w:hAnsi="TH SarabunIT๙" w:cs="TH SarabunIT๙"/>
          <w:sz w:val="32"/>
        </w:rPr>
      </w:pPr>
    </w:p>
    <w:p w:rsidR="0089324F" w:rsidRDefault="0089324F" w:rsidP="0089324F">
      <w:pPr>
        <w:rPr>
          <w:rFonts w:ascii="TH SarabunIT๙" w:hAnsi="TH SarabunIT๙" w:cs="TH SarabunIT๙"/>
          <w:sz w:val="32"/>
        </w:rPr>
      </w:pPr>
    </w:p>
    <w:p w:rsidR="006B5759" w:rsidRPr="006A6837" w:rsidRDefault="006B5759" w:rsidP="0089324F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lastRenderedPageBreak/>
        <w:t>กำหนดการจัดกิจกรรม</w:t>
      </w:r>
    </w:p>
    <w:p w:rsidR="006B5759" w:rsidRPr="006A6837" w:rsidRDefault="006B5759" w:rsidP="006B5759">
      <w:pPr>
        <w:jc w:val="center"/>
        <w:rPr>
          <w:rFonts w:ascii="TH SarabunIT๙" w:hAnsi="TH SarabunIT๙" w:cs="TH SarabunIT๙"/>
          <w:spacing w:val="-5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>โครงการ</w:t>
      </w:r>
      <w:r w:rsidRPr="006A6837">
        <w:rPr>
          <w:rFonts w:ascii="TH SarabunIT๙" w:hAnsi="TH SarabunIT๙" w:cs="TH SarabunIT๙"/>
          <w:spacing w:val="-5"/>
          <w:sz w:val="32"/>
          <w:cs/>
        </w:rPr>
        <w:t>เสริมสร้างสุขช่องปากของเด็กในศูนย์อบรมเด็กก่อนเกณฑ์</w:t>
      </w:r>
    </w:p>
    <w:p w:rsidR="006B5759" w:rsidRPr="006A6837" w:rsidRDefault="006B5759" w:rsidP="006B5759">
      <w:pPr>
        <w:jc w:val="center"/>
        <w:rPr>
          <w:rFonts w:ascii="TH SarabunIT๙" w:hAnsi="TH SarabunIT๙" w:cs="TH SarabunIT๙"/>
          <w:b/>
          <w:bCs/>
          <w:sz w:val="32"/>
          <w:cs/>
        </w:rPr>
      </w:pPr>
      <w:r w:rsidRPr="006A6837">
        <w:rPr>
          <w:rFonts w:ascii="TH SarabunIT๙" w:hAnsi="TH SarabunIT๙" w:cs="TH SarabunIT๙"/>
          <w:spacing w:val="-5"/>
          <w:sz w:val="32"/>
          <w:cs/>
        </w:rPr>
        <w:t>ประจำมัสยิดบ้านบา</w:t>
      </w:r>
      <w:r w:rsidRPr="006A6837">
        <w:rPr>
          <w:rFonts w:ascii="TH SarabunIT๙" w:hAnsi="TH SarabunIT๙" w:cs="TH SarabunIT๙"/>
          <w:b/>
          <w:bCs/>
          <w:sz w:val="32"/>
          <w:cs/>
        </w:rPr>
        <w:t xml:space="preserve">กง </w:t>
      </w:r>
    </w:p>
    <w:p w:rsidR="006B5759" w:rsidRPr="004855F1" w:rsidRDefault="006B5759" w:rsidP="006B5759">
      <w:pPr>
        <w:jc w:val="center"/>
        <w:rPr>
          <w:rFonts w:ascii="TH SarabunIT๙" w:hAnsi="TH SarabunIT๙" w:cs="TH SarabunIT๙"/>
          <w:sz w:val="32"/>
        </w:rPr>
      </w:pPr>
      <w:r w:rsidRPr="004855F1">
        <w:rPr>
          <w:rFonts w:ascii="TH SarabunIT๙" w:hAnsi="TH SarabunIT๙" w:cs="TH SarabunIT๙"/>
          <w:sz w:val="32"/>
          <w:cs/>
        </w:rPr>
        <w:t xml:space="preserve">วันที่ </w:t>
      </w:r>
      <w:r w:rsidR="00760D3B" w:rsidRPr="004855F1">
        <w:rPr>
          <w:rFonts w:ascii="TH SarabunIT๙" w:hAnsi="TH SarabunIT๙" w:cs="TH SarabunIT๙"/>
          <w:sz w:val="32"/>
        </w:rPr>
        <w:t>……</w:t>
      </w:r>
      <w:r w:rsidRPr="004855F1">
        <w:rPr>
          <w:rFonts w:ascii="TH SarabunIT๙" w:hAnsi="TH SarabunIT๙" w:cs="TH SarabunIT๙"/>
          <w:sz w:val="32"/>
        </w:rPr>
        <w:t xml:space="preserve"> </w:t>
      </w:r>
      <w:r w:rsidRPr="004855F1">
        <w:rPr>
          <w:rFonts w:ascii="TH SarabunIT๙" w:hAnsi="TH SarabunIT๙" w:cs="TH SarabunIT๙"/>
          <w:sz w:val="32"/>
          <w:cs/>
        </w:rPr>
        <w:t>เดือน</w:t>
      </w:r>
      <w:r w:rsidR="000D1016">
        <w:rPr>
          <w:rFonts w:ascii="TH SarabunIT๙" w:hAnsi="TH SarabunIT๙" w:cs="TH SarabunIT๙"/>
          <w:sz w:val="32"/>
          <w:cs/>
        </w:rPr>
        <w:t>.</w:t>
      </w:r>
      <w:r w:rsidR="000D1016">
        <w:rPr>
          <w:rFonts w:ascii="TH SarabunIT๙" w:hAnsi="TH SarabunIT๙" w:cs="TH SarabunIT๙" w:hint="cs"/>
          <w:sz w:val="32"/>
          <w:cs/>
        </w:rPr>
        <w:t>...........................</w:t>
      </w:r>
      <w:r w:rsidRPr="004855F1">
        <w:rPr>
          <w:rFonts w:ascii="TH SarabunIT๙" w:hAnsi="TH SarabunIT๙" w:cs="TH SarabunIT๙"/>
          <w:sz w:val="32"/>
          <w:cs/>
        </w:rPr>
        <w:t xml:space="preserve"> พ.ศ.๒๕</w:t>
      </w:r>
      <w:r w:rsidR="000D1016">
        <w:rPr>
          <w:rFonts w:ascii="TH SarabunIT๙" w:hAnsi="TH SarabunIT๙" w:cs="TH SarabunIT๙" w:hint="cs"/>
          <w:sz w:val="32"/>
          <w:cs/>
        </w:rPr>
        <w:t>60</w:t>
      </w:r>
      <w:r w:rsidR="004855F1">
        <w:rPr>
          <w:rFonts w:ascii="TH SarabunIT๙" w:hAnsi="TH SarabunIT๙" w:cs="TH SarabunIT๙"/>
          <w:sz w:val="32"/>
        </w:rPr>
        <w:t xml:space="preserve"> </w:t>
      </w:r>
    </w:p>
    <w:p w:rsidR="006B5759" w:rsidRPr="006A6837" w:rsidRDefault="006B5759" w:rsidP="006B5759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</w:rPr>
        <w:t>………………………………………………………………….</w:t>
      </w:r>
    </w:p>
    <w:p w:rsidR="006B5759" w:rsidRPr="006A6837" w:rsidRDefault="006B5759" w:rsidP="006B5759">
      <w:pPr>
        <w:rPr>
          <w:rFonts w:ascii="TH SarabunIT๙" w:hAnsi="TH SarabunIT๙" w:cs="TH SarabunIT๙"/>
          <w:sz w:val="32"/>
        </w:rPr>
      </w:pPr>
    </w:p>
    <w:p w:rsidR="006B5759" w:rsidRPr="006A6837" w:rsidRDefault="006B5759" w:rsidP="006B5759">
      <w:pPr>
        <w:rPr>
          <w:rFonts w:ascii="TH SarabunIT๙" w:hAnsi="TH SarabunIT๙" w:cs="TH SarabunIT๙"/>
          <w:sz w:val="32"/>
          <w:cs/>
        </w:rPr>
      </w:pPr>
      <w:r w:rsidRPr="006A6837">
        <w:rPr>
          <w:rFonts w:ascii="TH SarabunIT๙" w:hAnsi="TH SarabunIT๙" w:cs="TH SarabunIT๙"/>
          <w:sz w:val="32"/>
          <w:cs/>
        </w:rPr>
        <w:t>เวลา</w:t>
      </w:r>
      <w:r w:rsidRPr="006A6837">
        <w:rPr>
          <w:rFonts w:ascii="TH SarabunIT๙" w:hAnsi="TH SarabunIT๙" w:cs="TH SarabunIT๙"/>
          <w:sz w:val="32"/>
          <w:cs/>
        </w:rPr>
        <w:tab/>
        <w:t xml:space="preserve">๐๘.๓๐ </w:t>
      </w:r>
      <w:r w:rsidRPr="006A6837">
        <w:rPr>
          <w:rFonts w:ascii="TH SarabunIT๙" w:hAnsi="TH SarabunIT๙" w:cs="TH SarabunIT๙"/>
          <w:sz w:val="32"/>
        </w:rPr>
        <w:t>–</w:t>
      </w:r>
      <w:r w:rsidR="006B663F" w:rsidRPr="006A6837">
        <w:rPr>
          <w:rFonts w:ascii="TH SarabunIT๙" w:hAnsi="TH SarabunIT๙" w:cs="TH SarabunIT๙"/>
          <w:sz w:val="32"/>
          <w:cs/>
        </w:rPr>
        <w:t xml:space="preserve"> ๐๙.๐๐ น.</w:t>
      </w:r>
      <w:r w:rsidR="006B663F" w:rsidRPr="006A6837">
        <w:rPr>
          <w:rFonts w:ascii="TH SarabunIT๙" w:hAnsi="TH SarabunIT๙" w:cs="TH SarabunIT๙"/>
          <w:sz w:val="32"/>
          <w:cs/>
        </w:rPr>
        <w:tab/>
      </w:r>
      <w:r w:rsidRPr="006A6837">
        <w:rPr>
          <w:rFonts w:ascii="TH SarabunIT๙" w:hAnsi="TH SarabunIT๙" w:cs="TH SarabunIT๙"/>
          <w:sz w:val="32"/>
          <w:cs/>
        </w:rPr>
        <w:t>ลงทะเบียน</w:t>
      </w:r>
    </w:p>
    <w:p w:rsidR="00867BA7" w:rsidRDefault="006B5759" w:rsidP="009A67EB">
      <w:pPr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>เวลา</w:t>
      </w:r>
      <w:r w:rsidRPr="006A6837">
        <w:rPr>
          <w:rFonts w:ascii="TH SarabunIT๙" w:hAnsi="TH SarabunIT๙" w:cs="TH SarabunIT๙"/>
          <w:sz w:val="32"/>
          <w:cs/>
        </w:rPr>
        <w:tab/>
        <w:t xml:space="preserve">๐๙.๐๐ </w:t>
      </w:r>
      <w:r w:rsidRPr="006A6837">
        <w:rPr>
          <w:rFonts w:ascii="TH SarabunIT๙" w:hAnsi="TH SarabunIT๙" w:cs="TH SarabunIT๙"/>
          <w:sz w:val="32"/>
        </w:rPr>
        <w:t>–</w:t>
      </w:r>
      <w:r w:rsidRPr="006A6837">
        <w:rPr>
          <w:rFonts w:ascii="TH SarabunIT๙" w:hAnsi="TH SarabunIT๙" w:cs="TH SarabunIT๙"/>
          <w:sz w:val="32"/>
          <w:cs/>
        </w:rPr>
        <w:t xml:space="preserve"> </w:t>
      </w:r>
      <w:r w:rsidR="00867BA7">
        <w:rPr>
          <w:rFonts w:ascii="TH SarabunIT๙" w:hAnsi="TH SarabunIT๙" w:cs="TH SarabunIT๙" w:hint="cs"/>
          <w:sz w:val="32"/>
          <w:cs/>
        </w:rPr>
        <w:t>09.30</w:t>
      </w:r>
      <w:r w:rsidR="006B663F" w:rsidRPr="006A6837">
        <w:rPr>
          <w:rFonts w:ascii="TH SarabunIT๙" w:hAnsi="TH SarabunIT๙" w:cs="TH SarabunIT๙"/>
          <w:sz w:val="32"/>
          <w:cs/>
        </w:rPr>
        <w:t xml:space="preserve"> น.</w:t>
      </w:r>
      <w:r w:rsidR="006B663F" w:rsidRPr="006A6837">
        <w:rPr>
          <w:rFonts w:ascii="TH SarabunIT๙" w:hAnsi="TH SarabunIT๙" w:cs="TH SarabunIT๙"/>
          <w:sz w:val="32"/>
          <w:cs/>
        </w:rPr>
        <w:tab/>
      </w:r>
      <w:r w:rsidR="00867BA7">
        <w:rPr>
          <w:rFonts w:ascii="TH SarabunIT๙" w:hAnsi="TH SarabunIT๙" w:cs="TH SarabunIT๙" w:hint="cs"/>
          <w:sz w:val="32"/>
          <w:cs/>
        </w:rPr>
        <w:t>กล่าวเปิดพิธี</w:t>
      </w:r>
      <w:r w:rsidR="00867BA7" w:rsidRPr="006A6837">
        <w:rPr>
          <w:rFonts w:ascii="TH SarabunIT๙" w:hAnsi="TH SarabunIT๙" w:cs="TH SarabunIT๙"/>
          <w:sz w:val="32"/>
          <w:cs/>
        </w:rPr>
        <w:t>โดย</w:t>
      </w:r>
      <w:r w:rsidR="00867BA7">
        <w:rPr>
          <w:rFonts w:ascii="TH SarabunIT๙" w:hAnsi="TH SarabunIT๙" w:cs="TH SarabunIT๙" w:hint="cs"/>
          <w:sz w:val="32"/>
          <w:cs/>
        </w:rPr>
        <w:t xml:space="preserve"> ผู้อำนวยการกองการศึกษาฯ</w:t>
      </w:r>
      <w:r w:rsidR="00797D1B" w:rsidRPr="006A6837">
        <w:rPr>
          <w:rFonts w:ascii="TH SarabunIT๙" w:hAnsi="TH SarabunIT๙" w:cs="TH SarabunIT๙"/>
          <w:sz w:val="32"/>
          <w:cs/>
        </w:rPr>
        <w:t xml:space="preserve"> </w:t>
      </w:r>
    </w:p>
    <w:p w:rsidR="00DC3A19" w:rsidRPr="006A6837" w:rsidRDefault="00867BA7" w:rsidP="009A67EB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 xml:space="preserve">                                         </w:t>
      </w:r>
      <w:r w:rsidR="00797D1B" w:rsidRPr="006A6837">
        <w:rPr>
          <w:rFonts w:ascii="TH SarabunIT๙" w:hAnsi="TH SarabunIT๙" w:cs="TH SarabunIT๙"/>
          <w:sz w:val="32"/>
        </w:rPr>
        <w:t>“</w:t>
      </w:r>
      <w:r w:rsidR="008125A1" w:rsidRPr="006A6837">
        <w:rPr>
          <w:rFonts w:ascii="TH SarabunIT๙" w:hAnsi="TH SarabunIT๙" w:cs="TH SarabunIT๙"/>
          <w:sz w:val="32"/>
          <w:cs/>
        </w:rPr>
        <w:t>สุขภาพช่องปาก</w:t>
      </w:r>
      <w:r w:rsidR="008125A1" w:rsidRPr="006A6837">
        <w:rPr>
          <w:rFonts w:ascii="TH SarabunIT๙" w:hAnsi="TH SarabunIT๙" w:cs="TH SarabunIT๙"/>
          <w:sz w:val="32"/>
        </w:rPr>
        <w:t>”</w:t>
      </w:r>
      <w:r w:rsidR="008125A1" w:rsidRPr="006A6837">
        <w:rPr>
          <w:rFonts w:ascii="TH SarabunIT๙" w:hAnsi="TH SarabunIT๙" w:cs="TH SarabunIT๙"/>
          <w:sz w:val="32"/>
          <w:cs/>
        </w:rPr>
        <w:t>สำคัญไฉน ทำไมถึงต้อง</w:t>
      </w:r>
      <w:r w:rsidR="00DC3A19" w:rsidRPr="006A6837">
        <w:rPr>
          <w:rFonts w:ascii="TH SarabunIT๙" w:hAnsi="TH SarabunIT๙" w:cs="TH SarabunIT๙"/>
          <w:sz w:val="32"/>
          <w:cs/>
        </w:rPr>
        <w:t>ดูแลสุขภา</w:t>
      </w:r>
      <w:r>
        <w:rPr>
          <w:rFonts w:ascii="TH SarabunIT๙" w:hAnsi="TH SarabunIT๙" w:cs="TH SarabunIT๙" w:hint="cs"/>
          <w:sz w:val="32"/>
          <w:cs/>
        </w:rPr>
        <w:t>วะ</w:t>
      </w:r>
      <w:r w:rsidR="00DC3A19" w:rsidRPr="006A6837">
        <w:rPr>
          <w:rFonts w:ascii="TH SarabunIT๙" w:hAnsi="TH SarabunIT๙" w:cs="TH SarabunIT๙"/>
          <w:sz w:val="32"/>
          <w:cs/>
        </w:rPr>
        <w:t>ช่อง</w:t>
      </w:r>
      <w:r w:rsidRPr="006A6837">
        <w:rPr>
          <w:rFonts w:ascii="TH SarabunIT๙" w:hAnsi="TH SarabunIT๙" w:cs="TH SarabunIT๙"/>
          <w:sz w:val="32"/>
          <w:cs/>
        </w:rPr>
        <w:t>ปาก</w:t>
      </w:r>
      <w:r w:rsidR="008125A1" w:rsidRPr="006A6837">
        <w:rPr>
          <w:rFonts w:ascii="TH SarabunIT๙" w:hAnsi="TH SarabunIT๙" w:cs="TH SarabunIT๙"/>
          <w:sz w:val="32"/>
          <w:cs/>
        </w:rPr>
        <w:t xml:space="preserve">     </w:t>
      </w:r>
    </w:p>
    <w:p w:rsidR="004855F1" w:rsidRDefault="006B5759" w:rsidP="006B5759">
      <w:pPr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>เวลา</w:t>
      </w:r>
      <w:r w:rsidRPr="006A6837">
        <w:rPr>
          <w:rFonts w:ascii="TH SarabunIT๙" w:hAnsi="TH SarabunIT๙" w:cs="TH SarabunIT๙"/>
          <w:sz w:val="32"/>
          <w:cs/>
        </w:rPr>
        <w:tab/>
      </w:r>
      <w:r w:rsidR="00867BA7">
        <w:rPr>
          <w:rFonts w:ascii="TH SarabunIT๙" w:hAnsi="TH SarabunIT๙" w:cs="TH SarabunIT๙" w:hint="cs"/>
          <w:sz w:val="32"/>
          <w:cs/>
        </w:rPr>
        <w:t>09.30</w:t>
      </w:r>
      <w:r w:rsidR="00867BA7" w:rsidRPr="006A6837">
        <w:rPr>
          <w:rFonts w:ascii="TH SarabunIT๙" w:hAnsi="TH SarabunIT๙" w:cs="TH SarabunIT๙"/>
          <w:sz w:val="32"/>
          <w:cs/>
        </w:rPr>
        <w:t xml:space="preserve"> </w:t>
      </w:r>
      <w:r w:rsidRPr="006A6837">
        <w:rPr>
          <w:rFonts w:ascii="TH SarabunIT๙" w:hAnsi="TH SarabunIT๙" w:cs="TH SarabunIT๙"/>
          <w:sz w:val="32"/>
        </w:rPr>
        <w:t>–</w:t>
      </w:r>
      <w:r w:rsidRPr="006A6837">
        <w:rPr>
          <w:rFonts w:ascii="TH SarabunIT๙" w:hAnsi="TH SarabunIT๙" w:cs="TH SarabunIT๙"/>
          <w:sz w:val="32"/>
          <w:cs/>
        </w:rPr>
        <w:t xml:space="preserve"> ๑๐.</w:t>
      </w:r>
      <w:r w:rsidR="008B534C">
        <w:rPr>
          <w:rFonts w:ascii="TH SarabunIT๙" w:hAnsi="TH SarabunIT๙" w:cs="TH SarabunIT๙"/>
          <w:sz w:val="32"/>
        </w:rPr>
        <w:t>00</w:t>
      </w:r>
      <w:r w:rsidR="006B663F" w:rsidRPr="006A6837">
        <w:rPr>
          <w:rFonts w:ascii="TH SarabunIT๙" w:hAnsi="TH SarabunIT๙" w:cs="TH SarabunIT๙"/>
          <w:sz w:val="32"/>
          <w:cs/>
        </w:rPr>
        <w:t xml:space="preserve"> น.</w:t>
      </w:r>
      <w:r w:rsidR="006B663F" w:rsidRPr="006A6837">
        <w:rPr>
          <w:rFonts w:ascii="TH SarabunIT๙" w:hAnsi="TH SarabunIT๙" w:cs="TH SarabunIT๙"/>
          <w:sz w:val="32"/>
          <w:cs/>
        </w:rPr>
        <w:tab/>
      </w:r>
      <w:r w:rsidR="008B534C">
        <w:rPr>
          <w:rFonts w:ascii="TH SarabunIT๙" w:hAnsi="TH SarabunIT๙" w:cs="TH SarabunIT๙" w:hint="cs"/>
          <w:sz w:val="32"/>
          <w:cs/>
        </w:rPr>
        <w:t>สัมมนาแลกเปลี่ยนแนวทางความร่วมมือในการ</w:t>
      </w:r>
      <w:r w:rsidR="004855F1">
        <w:rPr>
          <w:rFonts w:ascii="TH SarabunIT๙" w:hAnsi="TH SarabunIT๙" w:cs="TH SarabunIT๙" w:hint="cs"/>
          <w:sz w:val="32"/>
          <w:cs/>
        </w:rPr>
        <w:t>รักษา</w:t>
      </w:r>
      <w:r w:rsidR="008B534C">
        <w:rPr>
          <w:rFonts w:ascii="TH SarabunIT๙" w:hAnsi="TH SarabunIT๙" w:cs="TH SarabunIT๙" w:hint="cs"/>
          <w:sz w:val="32"/>
          <w:cs/>
        </w:rPr>
        <w:t>สุขภาวะช่องปาก</w:t>
      </w:r>
      <w:r w:rsidR="004855F1">
        <w:rPr>
          <w:rFonts w:ascii="TH SarabunIT๙" w:hAnsi="TH SarabunIT๙" w:cs="TH SarabunIT๙" w:hint="cs"/>
          <w:sz w:val="32"/>
          <w:cs/>
        </w:rPr>
        <w:t xml:space="preserve"> </w:t>
      </w:r>
    </w:p>
    <w:p w:rsidR="00DD3A22" w:rsidRDefault="004855F1" w:rsidP="006B5759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 w:rsidR="008B534C">
        <w:rPr>
          <w:rFonts w:ascii="TH SarabunIT๙" w:hAnsi="TH SarabunIT๙" w:cs="TH SarabunIT๙" w:hint="cs"/>
          <w:sz w:val="32"/>
          <w:cs/>
        </w:rPr>
        <w:t>ระหว่าง</w:t>
      </w:r>
      <w:r w:rsidR="008B534C" w:rsidRPr="008B534C">
        <w:rPr>
          <w:rFonts w:ascii="TH SarabunIT๙" w:hAnsi="TH SarabunIT๙" w:cs="TH SarabunIT๙" w:hint="cs"/>
          <w:sz w:val="32"/>
          <w:cs/>
        </w:rPr>
        <w:t>ศูนย์เด็กกับผู้ปกครองและเจ้าหน้าที่</w:t>
      </w:r>
      <w:proofErr w:type="spellStart"/>
      <w:r w:rsidR="008B534C" w:rsidRPr="008B534C">
        <w:rPr>
          <w:rFonts w:ascii="TH SarabunIT๙" w:hAnsi="TH SarabunIT๙" w:cs="TH SarabunIT๙" w:hint="cs"/>
          <w:sz w:val="32"/>
          <w:cs/>
        </w:rPr>
        <w:t>ทันต</w:t>
      </w:r>
      <w:proofErr w:type="spellEnd"/>
      <w:r w:rsidR="00DD3A22">
        <w:rPr>
          <w:rFonts w:ascii="TH SarabunIT๙" w:hAnsi="TH SarabunIT๙" w:cs="TH SarabunIT๙" w:hint="cs"/>
          <w:sz w:val="32"/>
          <w:cs/>
        </w:rPr>
        <w:t>พร้อมลงมือปฏิบัติจริง</w:t>
      </w:r>
    </w:p>
    <w:p w:rsidR="008B534C" w:rsidRDefault="008B534C" w:rsidP="00DD3A22">
      <w:pPr>
        <w:tabs>
          <w:tab w:val="left" w:pos="2850"/>
        </w:tabs>
        <w:rPr>
          <w:rFonts w:ascii="TH SarabunIT๙" w:hAnsi="TH SarabunIT๙" w:cs="TH SarabunIT๙"/>
          <w:sz w:val="32"/>
          <w:cs/>
        </w:rPr>
      </w:pPr>
      <w:r w:rsidRPr="008B534C">
        <w:rPr>
          <w:rFonts w:ascii="TH SarabunIT๙" w:hAnsi="TH SarabunIT๙" w:cs="TH SarabunIT๙"/>
          <w:sz w:val="32"/>
          <w:cs/>
        </w:rPr>
        <w:t xml:space="preserve"> </w:t>
      </w:r>
      <w:r w:rsidR="00DD3A22">
        <w:rPr>
          <w:rFonts w:ascii="TH SarabunIT๙" w:hAnsi="TH SarabunIT๙" w:cs="TH SarabunIT๙"/>
          <w:sz w:val="32"/>
        </w:rPr>
        <w:tab/>
      </w:r>
      <w:r w:rsidR="00F30419">
        <w:rPr>
          <w:rFonts w:ascii="TH SarabunIT๙" w:hAnsi="TH SarabunIT๙" w:cs="TH SarabunIT๙" w:hint="cs"/>
          <w:sz w:val="32"/>
          <w:cs/>
        </w:rPr>
        <w:t>(</w:t>
      </w:r>
      <w:r w:rsidR="00DD3A22">
        <w:rPr>
          <w:rFonts w:ascii="TH SarabunIT๙" w:hAnsi="TH SarabunIT๙" w:cs="TH SarabunIT๙" w:hint="cs"/>
          <w:sz w:val="32"/>
          <w:cs/>
        </w:rPr>
        <w:t>ผู้ปกครองแปรงฟันให้ลูกตัวเอง</w:t>
      </w:r>
      <w:r w:rsidR="00F30419">
        <w:rPr>
          <w:rFonts w:ascii="TH SarabunIT๙" w:hAnsi="TH SarabunIT๙" w:cs="TH SarabunIT๙" w:hint="cs"/>
          <w:sz w:val="32"/>
          <w:cs/>
        </w:rPr>
        <w:t>ที่ถูกวิธี)</w:t>
      </w:r>
    </w:p>
    <w:p w:rsidR="006B5759" w:rsidRPr="006A6837" w:rsidRDefault="008B534C" w:rsidP="006B5759">
      <w:pPr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>เวลา</w:t>
      </w:r>
      <w:r w:rsidRPr="006A683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10.00</w:t>
      </w:r>
      <w:r w:rsidRPr="006A6837">
        <w:rPr>
          <w:rFonts w:ascii="TH SarabunIT๙" w:hAnsi="TH SarabunIT๙" w:cs="TH SarabunIT๙"/>
          <w:sz w:val="32"/>
          <w:cs/>
        </w:rPr>
        <w:t xml:space="preserve"> </w:t>
      </w:r>
      <w:proofErr w:type="gramStart"/>
      <w:r w:rsidRPr="006A6837">
        <w:rPr>
          <w:rFonts w:ascii="TH SarabunIT๙" w:hAnsi="TH SarabunIT๙" w:cs="TH SarabunIT๙"/>
          <w:sz w:val="32"/>
        </w:rPr>
        <w:t>–</w:t>
      </w:r>
      <w:r w:rsidRPr="006A6837">
        <w:rPr>
          <w:rFonts w:ascii="TH SarabunIT๙" w:hAnsi="TH SarabunIT๙" w:cs="TH SarabunIT๙"/>
          <w:sz w:val="32"/>
          <w:cs/>
        </w:rPr>
        <w:t xml:space="preserve"> ๑๐.</w:t>
      </w:r>
      <w:r>
        <w:rPr>
          <w:rFonts w:ascii="TH SarabunIT๙" w:hAnsi="TH SarabunIT๙" w:cs="TH SarabunIT๙" w:hint="cs"/>
          <w:sz w:val="32"/>
          <w:cs/>
        </w:rPr>
        <w:t>15</w:t>
      </w:r>
      <w:r w:rsidRPr="006A6837">
        <w:rPr>
          <w:rFonts w:ascii="TH SarabunIT๙" w:hAnsi="TH SarabunIT๙" w:cs="TH SarabunIT๙"/>
          <w:sz w:val="32"/>
          <w:cs/>
        </w:rPr>
        <w:t xml:space="preserve"> น.</w:t>
      </w:r>
      <w:proofErr w:type="gramEnd"/>
      <w:r>
        <w:rPr>
          <w:rFonts w:ascii="TH SarabunIT๙" w:hAnsi="TH SarabunIT๙" w:cs="TH SarabunIT๙" w:hint="cs"/>
          <w:sz w:val="32"/>
          <w:cs/>
        </w:rPr>
        <w:t xml:space="preserve">     </w:t>
      </w:r>
      <w:r w:rsidR="00DC3A19" w:rsidRPr="006A6837">
        <w:rPr>
          <w:rFonts w:ascii="TH SarabunIT๙" w:hAnsi="TH SarabunIT๙" w:cs="TH SarabunIT๙"/>
          <w:sz w:val="32"/>
          <w:cs/>
        </w:rPr>
        <w:t>พักรับประทานอาหารว่างและเครื่องดื่ม</w:t>
      </w:r>
    </w:p>
    <w:p w:rsidR="004855F1" w:rsidRDefault="006B5759" w:rsidP="004855F1">
      <w:pPr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>เวลา</w:t>
      </w:r>
      <w:r w:rsidRPr="006A6837">
        <w:rPr>
          <w:rFonts w:ascii="TH SarabunIT๙" w:hAnsi="TH SarabunIT๙" w:cs="TH SarabunIT๙"/>
          <w:sz w:val="32"/>
          <w:cs/>
        </w:rPr>
        <w:tab/>
        <w:t>๑๐.</w:t>
      </w:r>
      <w:r w:rsidR="00DC3A19" w:rsidRPr="006A6837">
        <w:rPr>
          <w:rFonts w:ascii="TH SarabunIT๙" w:hAnsi="TH SarabunIT๙" w:cs="TH SarabunIT๙"/>
          <w:sz w:val="32"/>
        </w:rPr>
        <w:t>15</w:t>
      </w:r>
      <w:r w:rsidRPr="006A6837">
        <w:rPr>
          <w:rFonts w:ascii="TH SarabunIT๙" w:hAnsi="TH SarabunIT๙" w:cs="TH SarabunIT๙"/>
          <w:sz w:val="32"/>
          <w:cs/>
        </w:rPr>
        <w:t xml:space="preserve"> </w:t>
      </w:r>
      <w:r w:rsidRPr="006A6837">
        <w:rPr>
          <w:rFonts w:ascii="TH SarabunIT๙" w:hAnsi="TH SarabunIT๙" w:cs="TH SarabunIT๙"/>
          <w:sz w:val="32"/>
        </w:rPr>
        <w:t>–</w:t>
      </w:r>
      <w:r w:rsidR="006B663F" w:rsidRPr="006A6837">
        <w:rPr>
          <w:rFonts w:ascii="TH SarabunIT๙" w:hAnsi="TH SarabunIT๙" w:cs="TH SarabunIT๙"/>
          <w:sz w:val="32"/>
          <w:cs/>
        </w:rPr>
        <w:t xml:space="preserve"> ๑๒.๐๐ น </w:t>
      </w:r>
      <w:r w:rsidR="006B663F" w:rsidRPr="006A6837">
        <w:rPr>
          <w:rFonts w:ascii="TH SarabunIT๙" w:hAnsi="TH SarabunIT๙" w:cs="TH SarabunIT๙"/>
          <w:sz w:val="32"/>
          <w:cs/>
        </w:rPr>
        <w:tab/>
      </w:r>
      <w:r w:rsidR="008B534C">
        <w:rPr>
          <w:rFonts w:ascii="TH SarabunIT๙" w:hAnsi="TH SarabunIT๙" w:cs="TH SarabunIT๙" w:hint="cs"/>
          <w:sz w:val="32"/>
          <w:cs/>
        </w:rPr>
        <w:t>สัมมนาแลกเปลี่ยนแนวทางความร่วมมือในการ</w:t>
      </w:r>
      <w:r w:rsidR="004855F1">
        <w:rPr>
          <w:rFonts w:ascii="TH SarabunIT๙" w:hAnsi="TH SarabunIT๙" w:cs="TH SarabunIT๙" w:hint="cs"/>
          <w:sz w:val="32"/>
          <w:cs/>
        </w:rPr>
        <w:t>รักษา</w:t>
      </w:r>
      <w:r w:rsidR="008B534C">
        <w:rPr>
          <w:rFonts w:ascii="TH SarabunIT๙" w:hAnsi="TH SarabunIT๙" w:cs="TH SarabunIT๙" w:hint="cs"/>
          <w:sz w:val="32"/>
          <w:cs/>
        </w:rPr>
        <w:t>สุขภาวะช่องปาก</w:t>
      </w:r>
    </w:p>
    <w:p w:rsidR="008B534C" w:rsidRDefault="008B534C" w:rsidP="004855F1">
      <w:pPr>
        <w:tabs>
          <w:tab w:val="left" w:pos="2880"/>
        </w:tabs>
        <w:rPr>
          <w:rFonts w:ascii="TH SarabunIT๙" w:hAnsi="TH SarabunIT๙" w:cs="TH SarabunIT๙"/>
          <w:sz w:val="32"/>
        </w:rPr>
      </w:pPr>
      <w:r w:rsidRPr="008B534C">
        <w:rPr>
          <w:rFonts w:ascii="TH SarabunIT๙" w:hAnsi="TH SarabunIT๙" w:cs="TH SarabunIT๙"/>
          <w:sz w:val="32"/>
          <w:cs/>
        </w:rPr>
        <w:t xml:space="preserve"> </w:t>
      </w:r>
      <w:r w:rsidR="004855F1">
        <w:rPr>
          <w:rFonts w:ascii="TH SarabunIT๙" w:hAnsi="TH SarabunIT๙" w:cs="TH SarabunIT๙"/>
          <w:sz w:val="32"/>
        </w:rPr>
        <w:tab/>
      </w:r>
      <w:r w:rsidR="004855F1">
        <w:rPr>
          <w:rFonts w:ascii="TH SarabunIT๙" w:hAnsi="TH SarabunIT๙" w:cs="TH SarabunIT๙" w:hint="cs"/>
          <w:sz w:val="32"/>
          <w:cs/>
        </w:rPr>
        <w:t>ระหว่าง</w:t>
      </w:r>
      <w:r w:rsidR="004855F1" w:rsidRPr="008B534C">
        <w:rPr>
          <w:rFonts w:ascii="TH SarabunIT๙" w:hAnsi="TH SarabunIT๙" w:cs="TH SarabunIT๙" w:hint="cs"/>
          <w:sz w:val="32"/>
          <w:cs/>
        </w:rPr>
        <w:t>ศูนย์เด็กกับผู้ปกครองและเจ้าหน้าที่</w:t>
      </w:r>
      <w:proofErr w:type="spellStart"/>
      <w:r w:rsidR="004855F1" w:rsidRPr="008B534C">
        <w:rPr>
          <w:rFonts w:ascii="TH SarabunIT๙" w:hAnsi="TH SarabunIT๙" w:cs="TH SarabunIT๙" w:hint="cs"/>
          <w:sz w:val="32"/>
          <w:cs/>
        </w:rPr>
        <w:t>ทันต</w:t>
      </w:r>
      <w:proofErr w:type="spellEnd"/>
    </w:p>
    <w:p w:rsidR="006B5759" w:rsidRPr="006A6837" w:rsidRDefault="006B5759" w:rsidP="006B5759">
      <w:pPr>
        <w:rPr>
          <w:rFonts w:ascii="TH SarabunIT๙" w:hAnsi="TH SarabunIT๙" w:cs="TH SarabunIT๙"/>
          <w:sz w:val="32"/>
          <w:cs/>
        </w:rPr>
      </w:pPr>
      <w:r w:rsidRPr="006A6837">
        <w:rPr>
          <w:rFonts w:ascii="TH SarabunIT๙" w:hAnsi="TH SarabunIT๙" w:cs="TH SarabunIT๙"/>
          <w:sz w:val="32"/>
          <w:cs/>
        </w:rPr>
        <w:t>เวลา</w:t>
      </w:r>
      <w:r w:rsidRPr="006A6837">
        <w:rPr>
          <w:rFonts w:ascii="TH SarabunIT๙" w:hAnsi="TH SarabunIT๙" w:cs="TH SarabunIT๙"/>
          <w:sz w:val="32"/>
          <w:cs/>
        </w:rPr>
        <w:tab/>
        <w:t xml:space="preserve">๑๒.๐๐ </w:t>
      </w:r>
      <w:proofErr w:type="gramStart"/>
      <w:r w:rsidRPr="006A6837">
        <w:rPr>
          <w:rFonts w:ascii="TH SarabunIT๙" w:hAnsi="TH SarabunIT๙" w:cs="TH SarabunIT๙"/>
          <w:sz w:val="32"/>
        </w:rPr>
        <w:t>–</w:t>
      </w:r>
      <w:r w:rsidRPr="006A6837">
        <w:rPr>
          <w:rFonts w:ascii="TH SarabunIT๙" w:hAnsi="TH SarabunIT๙" w:cs="TH SarabunIT๙"/>
          <w:sz w:val="32"/>
          <w:cs/>
        </w:rPr>
        <w:t xml:space="preserve"> ๑๓.</w:t>
      </w:r>
      <w:r w:rsidR="0093484E" w:rsidRPr="006A6837">
        <w:rPr>
          <w:rFonts w:ascii="TH SarabunIT๙" w:hAnsi="TH SarabunIT๙" w:cs="TH SarabunIT๙"/>
          <w:sz w:val="32"/>
          <w:cs/>
        </w:rPr>
        <w:t>00</w:t>
      </w:r>
      <w:r w:rsidR="00722446" w:rsidRPr="006A6837">
        <w:rPr>
          <w:rFonts w:ascii="TH SarabunIT๙" w:hAnsi="TH SarabunIT๙" w:cs="TH SarabunIT๙"/>
          <w:sz w:val="32"/>
          <w:cs/>
        </w:rPr>
        <w:t xml:space="preserve"> น.</w:t>
      </w:r>
      <w:proofErr w:type="gramEnd"/>
      <w:r w:rsidR="00722446" w:rsidRPr="006A6837">
        <w:rPr>
          <w:rFonts w:ascii="TH SarabunIT๙" w:hAnsi="TH SarabunIT๙" w:cs="TH SarabunIT๙"/>
          <w:sz w:val="32"/>
          <w:cs/>
        </w:rPr>
        <w:t xml:space="preserve">     </w:t>
      </w:r>
      <w:r w:rsidRPr="006A6837">
        <w:rPr>
          <w:rFonts w:ascii="TH SarabunIT๙" w:hAnsi="TH SarabunIT๙" w:cs="TH SarabunIT๙"/>
          <w:sz w:val="32"/>
          <w:cs/>
        </w:rPr>
        <w:t>ร่วมรับประทานอาหาร/ปฏิบัติศาสนกิจร่วมกัน(ละหมาด)</w:t>
      </w:r>
    </w:p>
    <w:p w:rsidR="00DF2A3F" w:rsidRPr="006A6837" w:rsidRDefault="006B5759" w:rsidP="008B534C">
      <w:pPr>
        <w:ind w:left="720" w:hanging="720"/>
        <w:rPr>
          <w:rFonts w:ascii="TH SarabunIT๙" w:hAnsi="TH SarabunIT๙" w:cs="TH SarabunIT๙"/>
          <w:sz w:val="32"/>
          <w:cs/>
        </w:rPr>
      </w:pPr>
      <w:r w:rsidRPr="006A6837">
        <w:rPr>
          <w:rFonts w:ascii="TH SarabunIT๙" w:hAnsi="TH SarabunIT๙" w:cs="TH SarabunIT๙"/>
          <w:sz w:val="32"/>
          <w:cs/>
        </w:rPr>
        <w:t>เวลา</w:t>
      </w:r>
      <w:r w:rsidRPr="006A6837">
        <w:rPr>
          <w:rFonts w:ascii="TH SarabunIT๙" w:hAnsi="TH SarabunIT๙" w:cs="TH SarabunIT๙"/>
          <w:sz w:val="32"/>
          <w:cs/>
        </w:rPr>
        <w:tab/>
        <w:t>๑๓.</w:t>
      </w:r>
      <w:r w:rsidR="0093484E" w:rsidRPr="006A6837">
        <w:rPr>
          <w:rFonts w:ascii="TH SarabunIT๙" w:hAnsi="TH SarabunIT๙" w:cs="TH SarabunIT๙"/>
          <w:sz w:val="32"/>
          <w:cs/>
        </w:rPr>
        <w:t>00</w:t>
      </w:r>
      <w:r w:rsidRPr="006A6837">
        <w:rPr>
          <w:rFonts w:ascii="TH SarabunIT๙" w:hAnsi="TH SarabunIT๙" w:cs="TH SarabunIT๙"/>
          <w:sz w:val="32"/>
          <w:cs/>
        </w:rPr>
        <w:t xml:space="preserve"> </w:t>
      </w:r>
      <w:proofErr w:type="gramStart"/>
      <w:r w:rsidRPr="006A6837">
        <w:rPr>
          <w:rFonts w:ascii="TH SarabunIT๙" w:hAnsi="TH SarabunIT๙" w:cs="TH SarabunIT๙"/>
          <w:sz w:val="32"/>
        </w:rPr>
        <w:t>–</w:t>
      </w:r>
      <w:r w:rsidR="008B534C">
        <w:rPr>
          <w:rFonts w:ascii="TH SarabunIT๙" w:hAnsi="TH SarabunIT๙" w:cs="TH SarabunIT๙"/>
          <w:sz w:val="32"/>
          <w:cs/>
        </w:rPr>
        <w:t xml:space="preserve"> ๑๔.๓๐ น.</w:t>
      </w:r>
      <w:proofErr w:type="gramEnd"/>
      <w:r w:rsidR="008B534C">
        <w:rPr>
          <w:rFonts w:ascii="TH SarabunIT๙" w:hAnsi="TH SarabunIT๙" w:cs="TH SarabunIT๙" w:hint="cs"/>
          <w:sz w:val="32"/>
          <w:cs/>
        </w:rPr>
        <w:t xml:space="preserve">     จัดกิจกรรมการประกวด </w:t>
      </w:r>
      <w:r w:rsidR="008B534C">
        <w:rPr>
          <w:rFonts w:ascii="TH SarabunIT๙" w:hAnsi="TH SarabunIT๙" w:cs="TH SarabunIT๙"/>
          <w:sz w:val="32"/>
        </w:rPr>
        <w:t>“</w:t>
      </w:r>
      <w:r w:rsidR="008B534C">
        <w:rPr>
          <w:rFonts w:ascii="TH SarabunIT๙" w:hAnsi="TH SarabunIT๙" w:cs="TH SarabunIT๙" w:hint="cs"/>
          <w:sz w:val="32"/>
          <w:cs/>
        </w:rPr>
        <w:t>หนูน้อยสุขภาพฟันดี ชีวีสดใส ไร้ฟันผุ</w:t>
      </w:r>
      <w:r w:rsidR="008B534C">
        <w:rPr>
          <w:rFonts w:ascii="TH SarabunIT๙" w:hAnsi="TH SarabunIT๙" w:cs="TH SarabunIT๙"/>
          <w:sz w:val="32"/>
        </w:rPr>
        <w:t>”</w:t>
      </w:r>
      <w:r w:rsidR="008125A1" w:rsidRPr="006A6837">
        <w:rPr>
          <w:rFonts w:ascii="TH SarabunIT๙" w:hAnsi="TH SarabunIT๙" w:cs="TH SarabunIT๙"/>
          <w:sz w:val="32"/>
          <w:cs/>
        </w:rPr>
        <w:t xml:space="preserve"> </w:t>
      </w:r>
      <w:r w:rsidR="008B534C">
        <w:rPr>
          <w:rFonts w:ascii="TH SarabunIT๙" w:hAnsi="TH SarabunIT๙" w:cs="TH SarabunIT๙"/>
          <w:sz w:val="32"/>
          <w:cs/>
        </w:rPr>
        <w:t xml:space="preserve">                  </w:t>
      </w:r>
    </w:p>
    <w:p w:rsidR="008B534C" w:rsidRDefault="006B5759" w:rsidP="006B5759">
      <w:pPr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sz w:val="32"/>
          <w:cs/>
        </w:rPr>
        <w:t>เวลา</w:t>
      </w:r>
      <w:r w:rsidRPr="006A6837">
        <w:rPr>
          <w:rFonts w:ascii="TH SarabunIT๙" w:hAnsi="TH SarabunIT๙" w:cs="TH SarabunIT๙"/>
          <w:sz w:val="32"/>
          <w:cs/>
        </w:rPr>
        <w:tab/>
      </w:r>
      <w:r w:rsidR="0093484E" w:rsidRPr="006A6837">
        <w:rPr>
          <w:rFonts w:ascii="TH SarabunIT๙" w:hAnsi="TH SarabunIT๙" w:cs="TH SarabunIT๙"/>
          <w:sz w:val="32"/>
        </w:rPr>
        <w:t>14.30</w:t>
      </w:r>
      <w:r w:rsidR="0093484E" w:rsidRPr="006A6837">
        <w:rPr>
          <w:rFonts w:ascii="TH SarabunIT๙" w:hAnsi="TH SarabunIT๙" w:cs="TH SarabunIT๙"/>
          <w:sz w:val="32"/>
          <w:cs/>
        </w:rPr>
        <w:t xml:space="preserve"> </w:t>
      </w:r>
      <w:r w:rsidR="0093484E" w:rsidRPr="006A6837">
        <w:rPr>
          <w:rFonts w:ascii="TH SarabunIT๙" w:hAnsi="TH SarabunIT๙" w:cs="TH SarabunIT๙"/>
          <w:sz w:val="32"/>
        </w:rPr>
        <w:t>–</w:t>
      </w:r>
      <w:r w:rsidRPr="006A6837">
        <w:rPr>
          <w:rFonts w:ascii="TH SarabunIT๙" w:hAnsi="TH SarabunIT๙" w:cs="TH SarabunIT๙"/>
          <w:sz w:val="32"/>
          <w:cs/>
        </w:rPr>
        <w:t xml:space="preserve"> ๑</w:t>
      </w:r>
      <w:r w:rsidR="0093484E" w:rsidRPr="006A6837">
        <w:rPr>
          <w:rFonts w:ascii="TH SarabunIT๙" w:hAnsi="TH SarabunIT๙" w:cs="TH SarabunIT๙"/>
          <w:sz w:val="32"/>
        </w:rPr>
        <w:t>4</w:t>
      </w:r>
      <w:r w:rsidRPr="006A6837">
        <w:rPr>
          <w:rFonts w:ascii="TH SarabunIT๙" w:hAnsi="TH SarabunIT๙" w:cs="TH SarabunIT๙"/>
          <w:sz w:val="32"/>
          <w:cs/>
        </w:rPr>
        <w:t>.</w:t>
      </w:r>
      <w:r w:rsidR="00C267FD" w:rsidRPr="006A6837">
        <w:rPr>
          <w:rFonts w:ascii="TH SarabunIT๙" w:hAnsi="TH SarabunIT๙" w:cs="TH SarabunIT๙"/>
          <w:sz w:val="32"/>
        </w:rPr>
        <w:t>45</w:t>
      </w:r>
      <w:r w:rsidR="008B534C">
        <w:rPr>
          <w:rFonts w:ascii="TH SarabunIT๙" w:hAnsi="TH SarabunIT๙" w:cs="TH SarabunIT๙"/>
          <w:sz w:val="32"/>
          <w:cs/>
        </w:rPr>
        <w:t xml:space="preserve"> น.</w:t>
      </w:r>
      <w:r w:rsidR="008B534C">
        <w:rPr>
          <w:rFonts w:ascii="TH SarabunIT๙" w:hAnsi="TH SarabunIT๙" w:cs="TH SarabunIT๙" w:hint="cs"/>
          <w:sz w:val="32"/>
          <w:cs/>
        </w:rPr>
        <w:t xml:space="preserve">     </w:t>
      </w:r>
      <w:r w:rsidR="008B534C" w:rsidRPr="006A6837">
        <w:rPr>
          <w:rFonts w:ascii="TH SarabunIT๙" w:hAnsi="TH SarabunIT๙" w:cs="TH SarabunIT๙"/>
          <w:sz w:val="32"/>
          <w:cs/>
        </w:rPr>
        <w:t>พักรับประทานอาหารว่างและเครื่องดื่ม</w:t>
      </w:r>
    </w:p>
    <w:p w:rsidR="00722446" w:rsidRPr="006A6837" w:rsidRDefault="008B534C" w:rsidP="006B5759">
      <w:pPr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 xml:space="preserve">เวลา    </w:t>
      </w:r>
      <w:r w:rsidRPr="003C0ABD">
        <w:rPr>
          <w:rFonts w:ascii="TH SarabunIT๙" w:hAnsi="TH SarabunIT๙" w:cs="TH SarabunIT๙"/>
          <w:sz w:val="32"/>
        </w:rPr>
        <w:t>14.45 – 1</w:t>
      </w:r>
      <w:r>
        <w:rPr>
          <w:rFonts w:ascii="TH SarabunIT๙" w:hAnsi="TH SarabunIT๙" w:cs="TH SarabunIT๙" w:hint="cs"/>
          <w:sz w:val="32"/>
          <w:cs/>
        </w:rPr>
        <w:t>5</w:t>
      </w:r>
      <w:r w:rsidRPr="003C0ABD">
        <w:rPr>
          <w:rFonts w:ascii="TH SarabunIT๙" w:hAnsi="TH SarabunIT๙" w:cs="TH SarabunIT๙"/>
          <w:sz w:val="32"/>
          <w:cs/>
        </w:rPr>
        <w:t>.</w:t>
      </w:r>
      <w:r>
        <w:rPr>
          <w:rFonts w:ascii="TH SarabunIT๙" w:hAnsi="TH SarabunIT๙" w:cs="TH SarabunIT๙" w:hint="cs"/>
          <w:sz w:val="32"/>
          <w:cs/>
        </w:rPr>
        <w:t>3</w:t>
      </w:r>
      <w:r w:rsidRPr="003C0ABD">
        <w:rPr>
          <w:rFonts w:ascii="TH SarabunIT๙" w:hAnsi="TH SarabunIT๙" w:cs="TH SarabunIT๙"/>
          <w:sz w:val="32"/>
          <w:cs/>
        </w:rPr>
        <w:t>๐ น.</w:t>
      </w:r>
      <w:r>
        <w:rPr>
          <w:rFonts w:ascii="TH SarabunIT๙" w:hAnsi="TH SarabunIT๙" w:cs="TH SarabunIT๙" w:hint="cs"/>
          <w:sz w:val="32"/>
          <w:cs/>
        </w:rPr>
        <w:t xml:space="preserve">     จัดกิจกรรมเล่านิทานโดยผู้ปกครอง</w:t>
      </w:r>
    </w:p>
    <w:p w:rsidR="00F05184" w:rsidRPr="004855F1" w:rsidRDefault="00C267FD" w:rsidP="008B534C">
      <w:pPr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 xml:space="preserve">เวลา    </w:t>
      </w:r>
      <w:r w:rsidR="008B534C">
        <w:rPr>
          <w:rFonts w:ascii="TH SarabunIT๙" w:hAnsi="TH SarabunIT๙" w:cs="TH SarabunIT๙" w:hint="cs"/>
          <w:sz w:val="32"/>
          <w:cs/>
        </w:rPr>
        <w:t>15.30</w:t>
      </w:r>
      <w:r w:rsidRPr="003C0ABD">
        <w:rPr>
          <w:rFonts w:ascii="TH SarabunIT๙" w:hAnsi="TH SarabunIT๙" w:cs="TH SarabunIT๙"/>
          <w:sz w:val="32"/>
        </w:rPr>
        <w:t xml:space="preserve"> – 16</w:t>
      </w:r>
      <w:r w:rsidRPr="003C0ABD">
        <w:rPr>
          <w:rFonts w:ascii="TH SarabunIT๙" w:hAnsi="TH SarabunIT๙" w:cs="TH SarabunIT๙"/>
          <w:sz w:val="32"/>
          <w:cs/>
        </w:rPr>
        <w:t xml:space="preserve">.๐๐ </w:t>
      </w:r>
      <w:r w:rsidR="006B663F" w:rsidRPr="003C0ABD">
        <w:rPr>
          <w:rFonts w:ascii="TH SarabunIT๙" w:hAnsi="TH SarabunIT๙" w:cs="TH SarabunIT๙"/>
          <w:sz w:val="32"/>
          <w:cs/>
        </w:rPr>
        <w:t>น.</w:t>
      </w:r>
      <w:r w:rsidR="004855F1">
        <w:rPr>
          <w:rFonts w:ascii="TH SarabunIT๙" w:hAnsi="TH SarabunIT๙" w:cs="TH SarabunIT๙" w:hint="cs"/>
          <w:b/>
          <w:bCs/>
          <w:sz w:val="32"/>
          <w:cs/>
        </w:rPr>
        <w:t xml:space="preserve">     </w:t>
      </w:r>
      <w:r w:rsidR="008B534C" w:rsidRPr="004855F1">
        <w:rPr>
          <w:rFonts w:ascii="TH SarabunIT๙" w:hAnsi="TH SarabunIT๙" w:cs="TH SarabunIT๙" w:hint="cs"/>
          <w:sz w:val="32"/>
          <w:cs/>
        </w:rPr>
        <w:t>สรุปผลการประกวดกิจกรรมพร้อมมอบของรางวัล</w:t>
      </w:r>
    </w:p>
    <w:p w:rsidR="004855F1" w:rsidRDefault="004855F1" w:rsidP="006B5759">
      <w:pPr>
        <w:rPr>
          <w:rFonts w:ascii="TH SarabunIT๙" w:hAnsi="TH SarabunIT๙" w:cs="TH SarabunIT๙"/>
          <w:b/>
          <w:bCs/>
          <w:sz w:val="32"/>
        </w:rPr>
      </w:pPr>
    </w:p>
    <w:p w:rsidR="006B5759" w:rsidRPr="006A6837" w:rsidRDefault="006B5759" w:rsidP="006B5759">
      <w:pPr>
        <w:rPr>
          <w:rFonts w:ascii="TH SarabunIT๙" w:hAnsi="TH SarabunIT๙" w:cs="TH SarabunIT๙"/>
          <w:sz w:val="32"/>
        </w:rPr>
      </w:pPr>
      <w:r w:rsidRPr="006A6837">
        <w:rPr>
          <w:rFonts w:ascii="TH SarabunIT๙" w:hAnsi="TH SarabunIT๙" w:cs="TH SarabunIT๙"/>
          <w:b/>
          <w:bCs/>
          <w:sz w:val="32"/>
          <w:cs/>
        </w:rPr>
        <w:t>หมายเหตุ</w:t>
      </w:r>
      <w:r w:rsidRPr="006A6837">
        <w:rPr>
          <w:rFonts w:ascii="TH SarabunIT๙" w:hAnsi="TH SarabunIT๙" w:cs="TH SarabunIT๙"/>
          <w:b/>
          <w:bCs/>
          <w:sz w:val="32"/>
        </w:rPr>
        <w:t>:</w:t>
      </w:r>
      <w:r w:rsidRPr="006A6837">
        <w:rPr>
          <w:rFonts w:ascii="TH SarabunIT๙" w:hAnsi="TH SarabunIT๙" w:cs="TH SarabunIT๙"/>
          <w:sz w:val="32"/>
          <w:cs/>
        </w:rPr>
        <w:t xml:space="preserve"> กำหนดการอาจจะมีการเปลี่ยนแปลงตามความเหมาะสม</w:t>
      </w:r>
    </w:p>
    <w:p w:rsidR="006B5759" w:rsidRPr="006A6837" w:rsidRDefault="006B5759" w:rsidP="006B5759">
      <w:pPr>
        <w:rPr>
          <w:rFonts w:ascii="TH SarabunIT๙" w:hAnsi="TH SarabunIT๙" w:cs="TH SarabunIT๙"/>
          <w:sz w:val="32"/>
        </w:rPr>
      </w:pPr>
    </w:p>
    <w:p w:rsidR="006B5759" w:rsidRPr="006A6837" w:rsidRDefault="006B5759" w:rsidP="006B5759">
      <w:pPr>
        <w:rPr>
          <w:rFonts w:ascii="TH SarabunIT๙" w:hAnsi="TH SarabunIT๙" w:cs="TH SarabunIT๙"/>
          <w:sz w:val="32"/>
        </w:rPr>
      </w:pPr>
    </w:p>
    <w:p w:rsidR="006B5759" w:rsidRPr="006A6837" w:rsidRDefault="006B5759" w:rsidP="006B5759">
      <w:pPr>
        <w:rPr>
          <w:rFonts w:ascii="TH SarabunIT๙" w:hAnsi="TH SarabunIT๙" w:cs="TH SarabunIT๙"/>
          <w:sz w:val="32"/>
        </w:rPr>
      </w:pPr>
    </w:p>
    <w:p w:rsidR="006B5759" w:rsidRPr="004703D2" w:rsidRDefault="006B5759" w:rsidP="006B5759">
      <w:pPr>
        <w:rPr>
          <w:rFonts w:ascii="TH SarabunIT๙" w:hAnsi="TH SarabunIT๙" w:cs="TH SarabunIT๙"/>
          <w:sz w:val="32"/>
        </w:rPr>
      </w:pPr>
    </w:p>
    <w:p w:rsidR="006B5759" w:rsidRPr="001B4D44" w:rsidRDefault="006B5759" w:rsidP="006B5759">
      <w:pPr>
        <w:rPr>
          <w:rFonts w:ascii="TH SarabunIT๙" w:hAnsi="TH SarabunIT๙" w:cs="TH SarabunIT๙"/>
          <w:sz w:val="32"/>
        </w:rPr>
      </w:pPr>
    </w:p>
    <w:p w:rsidR="006B5759" w:rsidRPr="001B4D44" w:rsidRDefault="006B5759" w:rsidP="006B5759">
      <w:pPr>
        <w:rPr>
          <w:rFonts w:ascii="TH SarabunIT๙" w:hAnsi="TH SarabunIT๙" w:cs="TH SarabunIT๙"/>
          <w:sz w:val="32"/>
        </w:rPr>
      </w:pPr>
    </w:p>
    <w:p w:rsidR="006B5759" w:rsidRPr="001B4D44" w:rsidRDefault="006B5759" w:rsidP="006B5759">
      <w:pPr>
        <w:rPr>
          <w:rFonts w:ascii="TH SarabunIT๙" w:hAnsi="TH SarabunIT๙" w:cs="TH SarabunIT๙"/>
          <w:sz w:val="32"/>
        </w:rPr>
      </w:pPr>
    </w:p>
    <w:p w:rsidR="006B5759" w:rsidRPr="001B4D44" w:rsidRDefault="006B5759" w:rsidP="006B5759">
      <w:pPr>
        <w:rPr>
          <w:rFonts w:ascii="TH SarabunIT๙" w:hAnsi="TH SarabunIT๙" w:cs="TH SarabunIT๙"/>
          <w:sz w:val="32"/>
        </w:rPr>
      </w:pPr>
    </w:p>
    <w:p w:rsidR="006B5759" w:rsidRPr="001B4D44" w:rsidRDefault="006B5759" w:rsidP="006B5759">
      <w:pPr>
        <w:rPr>
          <w:rFonts w:ascii="TH SarabunIT๙" w:hAnsi="TH SarabunIT๙" w:cs="TH SarabunIT๙"/>
          <w:sz w:val="32"/>
        </w:rPr>
      </w:pPr>
    </w:p>
    <w:p w:rsidR="006B5759" w:rsidRPr="001B4D44" w:rsidRDefault="006B5759" w:rsidP="006B5759">
      <w:pPr>
        <w:rPr>
          <w:rFonts w:ascii="TH SarabunIT๙" w:hAnsi="TH SarabunIT๙" w:cs="TH SarabunIT๙"/>
          <w:sz w:val="32"/>
        </w:rPr>
      </w:pPr>
    </w:p>
    <w:p w:rsidR="006B5759" w:rsidRPr="001B4D44" w:rsidRDefault="006B5759" w:rsidP="006B5759">
      <w:pPr>
        <w:rPr>
          <w:rFonts w:ascii="TH SarabunIT๙" w:hAnsi="TH SarabunIT๙" w:cs="TH SarabunIT๙"/>
          <w:sz w:val="32"/>
        </w:rPr>
      </w:pPr>
    </w:p>
    <w:p w:rsidR="008E7174" w:rsidRPr="001B4D44" w:rsidRDefault="008E7174" w:rsidP="0028424A">
      <w:pPr>
        <w:rPr>
          <w:rFonts w:ascii="TH SarabunIT๙" w:hAnsi="TH SarabunIT๙" w:cs="TH SarabunIT๙"/>
        </w:rPr>
      </w:pPr>
    </w:p>
    <w:p w:rsidR="0013295F" w:rsidRPr="001B4D44" w:rsidRDefault="0013295F" w:rsidP="0028424A">
      <w:pPr>
        <w:rPr>
          <w:rFonts w:ascii="TH SarabunIT๙" w:hAnsi="TH SarabunIT๙" w:cs="TH SarabunIT๙"/>
        </w:rPr>
      </w:pPr>
    </w:p>
    <w:p w:rsidR="0013295F" w:rsidRPr="001B4D44" w:rsidRDefault="0013295F" w:rsidP="0028424A">
      <w:pPr>
        <w:rPr>
          <w:rFonts w:ascii="TH SarabunIT๙" w:hAnsi="TH SarabunIT๙" w:cs="TH SarabunIT๙"/>
        </w:rPr>
      </w:pPr>
    </w:p>
    <w:p w:rsidR="0013295F" w:rsidRPr="001B4D44" w:rsidRDefault="0013295F" w:rsidP="0028424A">
      <w:pPr>
        <w:rPr>
          <w:rFonts w:ascii="TH SarabunIT๙" w:hAnsi="TH SarabunIT๙" w:cs="TH SarabunIT๙"/>
        </w:rPr>
      </w:pPr>
    </w:p>
    <w:p w:rsidR="0013295F" w:rsidRPr="001B4D44" w:rsidRDefault="0013295F" w:rsidP="0028424A">
      <w:pPr>
        <w:rPr>
          <w:rFonts w:ascii="TH SarabunIT๙" w:hAnsi="TH SarabunIT๙" w:cs="TH SarabunIT๙"/>
          <w:cs/>
        </w:rPr>
      </w:pPr>
    </w:p>
    <w:sectPr w:rsidR="0013295F" w:rsidRPr="001B4D44" w:rsidSect="008E7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C1" w:rsidRDefault="003C1AC1" w:rsidP="004703D2">
      <w:r>
        <w:separator/>
      </w:r>
    </w:p>
  </w:endnote>
  <w:endnote w:type="continuationSeparator" w:id="0">
    <w:p w:rsidR="003C1AC1" w:rsidRDefault="003C1AC1" w:rsidP="0047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C1" w:rsidRDefault="003C1AC1" w:rsidP="004703D2">
      <w:r>
        <w:separator/>
      </w:r>
    </w:p>
  </w:footnote>
  <w:footnote w:type="continuationSeparator" w:id="0">
    <w:p w:rsidR="003C1AC1" w:rsidRDefault="003C1AC1" w:rsidP="00470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274F3"/>
    <w:multiLevelType w:val="hybridMultilevel"/>
    <w:tmpl w:val="C0F2AE68"/>
    <w:lvl w:ilvl="0" w:tplc="ED22F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86EFA"/>
    <w:multiLevelType w:val="hybridMultilevel"/>
    <w:tmpl w:val="C996FE60"/>
    <w:lvl w:ilvl="0" w:tplc="C0A65A8A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rdia New" w:eastAsia="SimSun" w:hAnsi="Cordia New" w:cs="Cord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424A"/>
    <w:rsid w:val="0000188F"/>
    <w:rsid w:val="000046AE"/>
    <w:rsid w:val="00033CE1"/>
    <w:rsid w:val="000A3717"/>
    <w:rsid w:val="000D1016"/>
    <w:rsid w:val="000E47AF"/>
    <w:rsid w:val="000F2A59"/>
    <w:rsid w:val="001274C2"/>
    <w:rsid w:val="0013295F"/>
    <w:rsid w:val="0014377E"/>
    <w:rsid w:val="00154106"/>
    <w:rsid w:val="001A35C0"/>
    <w:rsid w:val="001B220B"/>
    <w:rsid w:val="001B4D44"/>
    <w:rsid w:val="001C06FD"/>
    <w:rsid w:val="001F48A1"/>
    <w:rsid w:val="00230981"/>
    <w:rsid w:val="00260DFD"/>
    <w:rsid w:val="0028424A"/>
    <w:rsid w:val="00284B79"/>
    <w:rsid w:val="00292A64"/>
    <w:rsid w:val="002A58B0"/>
    <w:rsid w:val="002F64F6"/>
    <w:rsid w:val="00302DB4"/>
    <w:rsid w:val="00305BB6"/>
    <w:rsid w:val="00307328"/>
    <w:rsid w:val="00322876"/>
    <w:rsid w:val="00366BE3"/>
    <w:rsid w:val="00380903"/>
    <w:rsid w:val="003A4745"/>
    <w:rsid w:val="003C0ABD"/>
    <w:rsid w:val="003C1AC1"/>
    <w:rsid w:val="003F2D3E"/>
    <w:rsid w:val="00407D5C"/>
    <w:rsid w:val="00431FF8"/>
    <w:rsid w:val="00460FBD"/>
    <w:rsid w:val="00466B89"/>
    <w:rsid w:val="004703D2"/>
    <w:rsid w:val="004823C2"/>
    <w:rsid w:val="004855F1"/>
    <w:rsid w:val="004B08F8"/>
    <w:rsid w:val="004C0254"/>
    <w:rsid w:val="004E6FD1"/>
    <w:rsid w:val="004F133D"/>
    <w:rsid w:val="004F421C"/>
    <w:rsid w:val="004F669B"/>
    <w:rsid w:val="004F680A"/>
    <w:rsid w:val="0052206B"/>
    <w:rsid w:val="0053398D"/>
    <w:rsid w:val="005463E9"/>
    <w:rsid w:val="005662F7"/>
    <w:rsid w:val="0057604E"/>
    <w:rsid w:val="005806A2"/>
    <w:rsid w:val="005B6697"/>
    <w:rsid w:val="005D14EB"/>
    <w:rsid w:val="005E6EF9"/>
    <w:rsid w:val="006131F7"/>
    <w:rsid w:val="00613F71"/>
    <w:rsid w:val="006144D1"/>
    <w:rsid w:val="00617909"/>
    <w:rsid w:val="00686073"/>
    <w:rsid w:val="00692D1A"/>
    <w:rsid w:val="006A6837"/>
    <w:rsid w:val="006B5759"/>
    <w:rsid w:val="006B663F"/>
    <w:rsid w:val="0071710C"/>
    <w:rsid w:val="00722446"/>
    <w:rsid w:val="007252AC"/>
    <w:rsid w:val="00737281"/>
    <w:rsid w:val="00745E24"/>
    <w:rsid w:val="00760D3B"/>
    <w:rsid w:val="00797D1B"/>
    <w:rsid w:val="007A71F4"/>
    <w:rsid w:val="007B2E0A"/>
    <w:rsid w:val="007C3A91"/>
    <w:rsid w:val="007E7A3A"/>
    <w:rsid w:val="007F087A"/>
    <w:rsid w:val="008125A1"/>
    <w:rsid w:val="00816D4E"/>
    <w:rsid w:val="00831C9D"/>
    <w:rsid w:val="00867BA7"/>
    <w:rsid w:val="00874154"/>
    <w:rsid w:val="0089324F"/>
    <w:rsid w:val="008B0A79"/>
    <w:rsid w:val="008B19BA"/>
    <w:rsid w:val="008B534C"/>
    <w:rsid w:val="008C4F6F"/>
    <w:rsid w:val="008E161B"/>
    <w:rsid w:val="008E7174"/>
    <w:rsid w:val="008E71E1"/>
    <w:rsid w:val="00913748"/>
    <w:rsid w:val="00930F1E"/>
    <w:rsid w:val="0093484E"/>
    <w:rsid w:val="009A67EB"/>
    <w:rsid w:val="009B5380"/>
    <w:rsid w:val="009D2D40"/>
    <w:rsid w:val="009D50AF"/>
    <w:rsid w:val="009F006C"/>
    <w:rsid w:val="00A056A3"/>
    <w:rsid w:val="00A7496B"/>
    <w:rsid w:val="00A756F4"/>
    <w:rsid w:val="00AB6857"/>
    <w:rsid w:val="00AC589E"/>
    <w:rsid w:val="00AD4D16"/>
    <w:rsid w:val="00AE08FA"/>
    <w:rsid w:val="00AF6C10"/>
    <w:rsid w:val="00B0249C"/>
    <w:rsid w:val="00B1107B"/>
    <w:rsid w:val="00B32AF4"/>
    <w:rsid w:val="00B414D1"/>
    <w:rsid w:val="00B607F4"/>
    <w:rsid w:val="00B76731"/>
    <w:rsid w:val="00B972FB"/>
    <w:rsid w:val="00BD79D8"/>
    <w:rsid w:val="00BE1D25"/>
    <w:rsid w:val="00BF1DE7"/>
    <w:rsid w:val="00C04B57"/>
    <w:rsid w:val="00C1162D"/>
    <w:rsid w:val="00C267FD"/>
    <w:rsid w:val="00C27433"/>
    <w:rsid w:val="00C301A2"/>
    <w:rsid w:val="00C438E9"/>
    <w:rsid w:val="00C45BF4"/>
    <w:rsid w:val="00C4685F"/>
    <w:rsid w:val="00C53B98"/>
    <w:rsid w:val="00C60B0D"/>
    <w:rsid w:val="00C84574"/>
    <w:rsid w:val="00CA1A64"/>
    <w:rsid w:val="00CC2F51"/>
    <w:rsid w:val="00CD1D86"/>
    <w:rsid w:val="00CD7170"/>
    <w:rsid w:val="00CE20ED"/>
    <w:rsid w:val="00CE7576"/>
    <w:rsid w:val="00D134FB"/>
    <w:rsid w:val="00D22E1E"/>
    <w:rsid w:val="00D37A52"/>
    <w:rsid w:val="00D42A9A"/>
    <w:rsid w:val="00D63F74"/>
    <w:rsid w:val="00D8354D"/>
    <w:rsid w:val="00D91810"/>
    <w:rsid w:val="00DA501A"/>
    <w:rsid w:val="00DC1EE0"/>
    <w:rsid w:val="00DC3A19"/>
    <w:rsid w:val="00DD3A22"/>
    <w:rsid w:val="00DD7CCE"/>
    <w:rsid w:val="00DE79F2"/>
    <w:rsid w:val="00DF2A3F"/>
    <w:rsid w:val="00E009E8"/>
    <w:rsid w:val="00E12141"/>
    <w:rsid w:val="00E3277E"/>
    <w:rsid w:val="00E64609"/>
    <w:rsid w:val="00E72AFD"/>
    <w:rsid w:val="00EE6C01"/>
    <w:rsid w:val="00EF37E3"/>
    <w:rsid w:val="00EF5B23"/>
    <w:rsid w:val="00F05184"/>
    <w:rsid w:val="00F14CD0"/>
    <w:rsid w:val="00F15B30"/>
    <w:rsid w:val="00F21BA4"/>
    <w:rsid w:val="00F30419"/>
    <w:rsid w:val="00F34AFA"/>
    <w:rsid w:val="00F7299F"/>
    <w:rsid w:val="00F759F8"/>
    <w:rsid w:val="00FB6DAF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A"/>
    <w:pPr>
      <w:spacing w:after="0" w:line="240" w:lineRule="auto"/>
    </w:pPr>
    <w:rPr>
      <w:rFonts w:ascii="Times New Roman" w:eastAsia="Times New Roman" w:hAnsi="Times New Roman"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D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4703D2"/>
    <w:rPr>
      <w:rFonts w:ascii="Times New Roman" w:eastAsia="Times New Roman" w:hAnsi="Times New Roman" w:cs="Angsana New"/>
      <w:sz w:val="24"/>
      <w:szCs w:val="32"/>
    </w:rPr>
  </w:style>
  <w:style w:type="paragraph" w:styleId="a5">
    <w:name w:val="footer"/>
    <w:basedOn w:val="a"/>
    <w:link w:val="a6"/>
    <w:uiPriority w:val="99"/>
    <w:semiHidden/>
    <w:unhideWhenUsed/>
    <w:rsid w:val="004703D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4703D2"/>
    <w:rPr>
      <w:rFonts w:ascii="Times New Roman" w:eastAsia="Times New Roman" w:hAnsi="Times New Roman" w:cs="Angsana New"/>
      <w:sz w:val="24"/>
      <w:szCs w:val="32"/>
    </w:rPr>
  </w:style>
  <w:style w:type="paragraph" w:styleId="a7">
    <w:name w:val="List Paragraph"/>
    <w:basedOn w:val="a"/>
    <w:uiPriority w:val="34"/>
    <w:qFormat/>
    <w:rsid w:val="006144D1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5A0E-926E-45B4-ABF5-D27C62AE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</cp:lastModifiedBy>
  <cp:revision>2</cp:revision>
  <cp:lastPrinted>2017-06-21T06:03:00Z</cp:lastPrinted>
  <dcterms:created xsi:type="dcterms:W3CDTF">2017-06-29T02:37:00Z</dcterms:created>
  <dcterms:modified xsi:type="dcterms:W3CDTF">2017-06-29T02:37:00Z</dcterms:modified>
</cp:coreProperties>
</file>