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AE" w:rsidRPr="00CE077B" w:rsidRDefault="00DC50AE" w:rsidP="00DC50AE">
      <w:pPr>
        <w:spacing w:after="200" w:line="276" w:lineRule="auto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สรุปแบบประเมินความพึงพอใจ</w:t>
      </w:r>
      <w:r w:rsidRPr="00CE077B">
        <w:rPr>
          <w:rFonts w:ascii="TH SarabunPSK" w:eastAsia="Angsana New" w:hAnsi="TH SarabunPSK" w:cs="TH SarabunPSK"/>
          <w:b/>
          <w:bCs/>
          <w:sz w:val="34"/>
          <w:szCs w:val="34"/>
          <w:cs/>
          <w:lang w:eastAsia="zh-CN"/>
        </w:rPr>
        <w:t>โครงการเตรียมความพร้อมประชาชนเพื่อเข้าสู่ผู้สูงวัยอย่างสมบูรณ์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เขตเทศบาลนครยะลา ประจำปี 2561</w:t>
      </w:r>
    </w:p>
    <w:p w:rsidR="00DC50AE" w:rsidRPr="00CE077B" w:rsidRDefault="00DC50AE" w:rsidP="00DC50AE">
      <w:pPr>
        <w:tabs>
          <w:tab w:val="left" w:pos="2325"/>
        </w:tabs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สำนักการสาธารณสุขและสิ่งแวดล้อม เทศบาลนครยะลา</w:t>
      </w:r>
    </w:p>
    <w:p w:rsidR="00DC50AE" w:rsidRPr="00CE077B" w:rsidRDefault="00DC50AE" w:rsidP="00DC50AE">
      <w:pPr>
        <w:tabs>
          <w:tab w:val="left" w:pos="2325"/>
        </w:tabs>
        <w:spacing w:after="200" w:line="240" w:lineRule="auto"/>
        <w:contextualSpacing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    1.กลุ่มประชากร</w:t>
      </w:r>
    </w:p>
    <w:p w:rsidR="00DC50AE" w:rsidRPr="00CE077B" w:rsidRDefault="00DC50AE" w:rsidP="00DC50AE">
      <w:pPr>
        <w:tabs>
          <w:tab w:val="left" w:pos="2325"/>
        </w:tabs>
        <w:spacing w:after="200" w:line="240" w:lineRule="auto"/>
        <w:ind w:left="720"/>
        <w:contextualSpacing/>
        <w:rPr>
          <w:rFonts w:ascii="TH SarabunPSK" w:eastAsia="Calibri" w:hAnsi="TH SarabunPSK" w:cs="TH SarabunPSK"/>
          <w:sz w:val="34"/>
          <w:szCs w:val="34"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ทำการสอบถาม ประชาชนอายุ 50 ปีขึ้นไป ผู้เข้าร่วมกิจกรรมจำนวน 300 คน ในเขตเทศบาลนครยะลา</w:t>
      </w:r>
    </w:p>
    <w:p w:rsidR="00DC50AE" w:rsidRPr="00CE077B" w:rsidRDefault="00DC50AE" w:rsidP="00DC50AE">
      <w:pPr>
        <w:tabs>
          <w:tab w:val="left" w:pos="2325"/>
        </w:tabs>
        <w:spacing w:after="200" w:line="240" w:lineRule="auto"/>
        <w:contextualSpacing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    2.ระยะเวลาดำเนินกิจกรรม</w:t>
      </w:r>
    </w:p>
    <w:p w:rsidR="00DC50AE" w:rsidRPr="00CE077B" w:rsidRDefault="00DC50AE" w:rsidP="00DC50AE">
      <w:pPr>
        <w:tabs>
          <w:tab w:val="left" w:pos="2325"/>
        </w:tabs>
        <w:spacing w:after="200" w:line="240" w:lineRule="auto"/>
        <w:ind w:left="720"/>
        <w:contextualSpacing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30 สิงหาคม 2561</w:t>
      </w:r>
    </w:p>
    <w:p w:rsidR="00DC50AE" w:rsidRPr="00CE077B" w:rsidRDefault="00DC50AE" w:rsidP="00DC50AE">
      <w:pPr>
        <w:tabs>
          <w:tab w:val="left" w:pos="2325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    3.เครื่องมือที่ใช้ในการประเมิน</w:t>
      </w:r>
    </w:p>
    <w:p w:rsidR="00DC50AE" w:rsidRPr="00CE077B" w:rsidRDefault="00DC50AE" w:rsidP="00DC50AE">
      <w:pPr>
        <w:tabs>
          <w:tab w:val="left" w:pos="2325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       แบบประเมินผลความพึงพอใจ</w:t>
      </w:r>
      <w:r w:rsidRPr="00CE077B">
        <w:rPr>
          <w:rFonts w:ascii="TH SarabunPSK" w:eastAsia="Angsana New" w:hAnsi="TH SarabunPSK" w:cs="TH SarabunPSK"/>
          <w:b/>
          <w:bCs/>
          <w:sz w:val="34"/>
          <w:szCs w:val="34"/>
          <w:cs/>
          <w:lang w:eastAsia="zh-CN"/>
        </w:rPr>
        <w:t>โครงการเตรียมความพร้อมประชาชนเพื่อเข้าสู่ผู้สูงวัยอย่างสมบูรณ์</w:t>
      </w:r>
      <w:r w:rsidR="00413ADE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เขตเทศบาลนครยะลา ประจำปี 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</w:rPr>
        <w:t>2561</w:t>
      </w:r>
    </w:p>
    <w:p w:rsidR="00DC50AE" w:rsidRPr="00CE077B" w:rsidRDefault="00DC50AE" w:rsidP="00DC50A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C50AE" w:rsidRPr="00CE077B" w:rsidRDefault="00DC50AE" w:rsidP="00DC50AE">
      <w:pPr>
        <w:spacing w:after="0" w:line="240" w:lineRule="auto"/>
        <w:ind w:firstLine="720"/>
        <w:rPr>
          <w:rFonts w:ascii="TH SarabunPSK" w:eastAsia="Angsana New" w:hAnsi="TH SarabunPSK" w:cs="TH SarabunPSK"/>
          <w:b/>
          <w:bCs/>
          <w:sz w:val="34"/>
          <w:szCs w:val="34"/>
          <w:lang w:eastAsia="zh-CN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t>ตอนที่ 1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ข้อมูลทั่วไป</w:t>
      </w:r>
    </w:p>
    <w:p w:rsidR="00DC50AE" w:rsidRPr="00CE077B" w:rsidRDefault="00DC50AE" w:rsidP="00DC50A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t>ตอนที่ 2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ระดับความพึงพอใจของผู้เข้าร่วมกิจกรรม</w:t>
      </w:r>
    </w:p>
    <w:p w:rsidR="00DC50AE" w:rsidRPr="00CE077B" w:rsidRDefault="00DC50AE" w:rsidP="00DC50AE">
      <w:pPr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t>ข้อเสนอแนะอื่นๆ</w:t>
      </w:r>
    </w:p>
    <w:p w:rsidR="00DC50AE" w:rsidRPr="00CE077B" w:rsidRDefault="00DC50AE" w:rsidP="00DC50AE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:rsidR="00DC50AE" w:rsidRPr="00CE077B" w:rsidRDefault="00DC50AE" w:rsidP="00DC50AE">
      <w:pPr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t>เกณฑ์การให้คะแนนมีลักษณะเป็นแบบมาตราส่วนประมาณค่า 4 ระดับ</w:t>
      </w:r>
    </w:p>
    <w:p w:rsidR="00DC50AE" w:rsidRPr="00CE077B" w:rsidRDefault="00DC50AE" w:rsidP="00DC50AE">
      <w:pPr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tbl>
      <w:tblPr>
        <w:tblW w:w="0" w:type="auto"/>
        <w:tblInd w:w="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</w:tblGrid>
      <w:tr w:rsidR="00DC50AE" w:rsidRPr="00CE077B" w:rsidTr="00F91255">
        <w:trPr>
          <w:trHeight w:val="412"/>
        </w:trPr>
        <w:tc>
          <w:tcPr>
            <w:tcW w:w="2559" w:type="dxa"/>
          </w:tcPr>
          <w:p w:rsidR="00DC50AE" w:rsidRPr="00CE077B" w:rsidRDefault="00DC50AE" w:rsidP="00DC50AE">
            <w:pPr>
              <w:spacing w:after="200" w:line="240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ระดับความพึงพอใจ</w:t>
            </w:r>
          </w:p>
        </w:tc>
      </w:tr>
      <w:tr w:rsidR="00DC50AE" w:rsidRPr="00CE077B" w:rsidTr="00F91255">
        <w:trPr>
          <w:trHeight w:val="392"/>
        </w:trPr>
        <w:tc>
          <w:tcPr>
            <w:tcW w:w="2559" w:type="dxa"/>
          </w:tcPr>
          <w:p w:rsidR="00DC50AE" w:rsidRPr="00CE077B" w:rsidRDefault="004269D9" w:rsidP="00DC50AE">
            <w:pPr>
              <w:spacing w:after="200" w:line="240" w:lineRule="auto"/>
              <w:rPr>
                <w:rFonts w:ascii="TH SarabunPSK" w:eastAsia="Calibri" w:hAnsi="TH SarabunPSK" w:cs="TH SarabunPSK"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sz w:val="34"/>
                <w:szCs w:val="34"/>
              </w:rPr>
              <w:t>5</w:t>
            </w:r>
            <w:r w:rsidR="00DC50AE" w:rsidRPr="00CE077B">
              <w:rPr>
                <w:rFonts w:ascii="TH SarabunPSK" w:eastAsia="Calibri" w:hAnsi="TH SarabunPSK" w:cs="TH SarabunPSK"/>
                <w:sz w:val="34"/>
                <w:szCs w:val="34"/>
              </w:rPr>
              <w:t xml:space="preserve">= </w:t>
            </w:r>
            <w:r w:rsidR="00DC50AE" w:rsidRPr="00CE077B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มากที่สุด</w:t>
            </w:r>
          </w:p>
        </w:tc>
      </w:tr>
      <w:tr w:rsidR="00DC50AE" w:rsidRPr="00CE077B" w:rsidTr="00F91255">
        <w:trPr>
          <w:trHeight w:val="358"/>
        </w:trPr>
        <w:tc>
          <w:tcPr>
            <w:tcW w:w="2559" w:type="dxa"/>
          </w:tcPr>
          <w:p w:rsidR="00DC50AE" w:rsidRPr="00CE077B" w:rsidRDefault="004269D9" w:rsidP="00DC50AE">
            <w:pPr>
              <w:spacing w:after="200" w:line="240" w:lineRule="auto"/>
              <w:rPr>
                <w:rFonts w:ascii="TH SarabunPSK" w:eastAsia="Calibri" w:hAnsi="TH SarabunPSK" w:cs="TH SarabunPSK"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sz w:val="34"/>
                <w:szCs w:val="34"/>
              </w:rPr>
              <w:t>4</w:t>
            </w:r>
            <w:r w:rsidR="00DC50AE" w:rsidRPr="00CE077B">
              <w:rPr>
                <w:rFonts w:ascii="TH SarabunPSK" w:eastAsia="Calibri" w:hAnsi="TH SarabunPSK" w:cs="TH SarabunPSK"/>
                <w:sz w:val="34"/>
                <w:szCs w:val="34"/>
              </w:rPr>
              <w:t xml:space="preserve">= </w:t>
            </w:r>
            <w:r w:rsidR="00DC50AE" w:rsidRPr="00CE077B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มาก</w:t>
            </w:r>
          </w:p>
        </w:tc>
      </w:tr>
      <w:tr w:rsidR="004269D9" w:rsidRPr="00CE077B" w:rsidTr="00F91255">
        <w:trPr>
          <w:trHeight w:val="358"/>
        </w:trPr>
        <w:tc>
          <w:tcPr>
            <w:tcW w:w="2559" w:type="dxa"/>
          </w:tcPr>
          <w:p w:rsidR="004269D9" w:rsidRPr="00CE077B" w:rsidRDefault="004269D9" w:rsidP="00DC50AE">
            <w:pPr>
              <w:spacing w:after="200" w:line="240" w:lineRule="auto"/>
              <w:rPr>
                <w:rFonts w:ascii="TH SarabunPSK" w:eastAsia="Calibri" w:hAnsi="TH SarabunPSK" w:cs="TH SarabunPSK"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sz w:val="34"/>
                <w:szCs w:val="34"/>
              </w:rPr>
              <w:t xml:space="preserve">3= </w:t>
            </w:r>
            <w:r w:rsidRPr="00CE077B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ปานกลาง</w:t>
            </w:r>
          </w:p>
        </w:tc>
      </w:tr>
      <w:tr w:rsidR="00DC50AE" w:rsidRPr="00CE077B" w:rsidTr="00F91255">
        <w:trPr>
          <w:trHeight w:val="480"/>
        </w:trPr>
        <w:tc>
          <w:tcPr>
            <w:tcW w:w="2559" w:type="dxa"/>
          </w:tcPr>
          <w:p w:rsidR="00DC50AE" w:rsidRPr="00CE077B" w:rsidRDefault="00DC50AE" w:rsidP="00DC50AE">
            <w:pPr>
              <w:spacing w:after="200" w:line="240" w:lineRule="auto"/>
              <w:rPr>
                <w:rFonts w:ascii="TH SarabunPSK" w:eastAsia="Calibri" w:hAnsi="TH SarabunPSK" w:cs="TH SarabunPSK"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sz w:val="34"/>
                <w:szCs w:val="34"/>
              </w:rPr>
              <w:t xml:space="preserve">2= </w:t>
            </w:r>
            <w:r w:rsidRPr="00CE077B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น้อย</w:t>
            </w:r>
          </w:p>
        </w:tc>
      </w:tr>
      <w:tr w:rsidR="00DC50AE" w:rsidRPr="00CE077B" w:rsidTr="00F91255">
        <w:trPr>
          <w:trHeight w:val="425"/>
        </w:trPr>
        <w:tc>
          <w:tcPr>
            <w:tcW w:w="2559" w:type="dxa"/>
          </w:tcPr>
          <w:p w:rsidR="00DC50AE" w:rsidRPr="00CE077B" w:rsidRDefault="00DC50AE" w:rsidP="00DC50AE">
            <w:pPr>
              <w:spacing w:after="0" w:line="240" w:lineRule="auto"/>
              <w:rPr>
                <w:rFonts w:ascii="TH SarabunPSK" w:eastAsia="Calibri" w:hAnsi="TH SarabunPSK" w:cs="TH SarabunPSK"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sz w:val="34"/>
                <w:szCs w:val="34"/>
              </w:rPr>
              <w:t xml:space="preserve">1 = </w:t>
            </w:r>
            <w:r w:rsidRPr="00CE077B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น้อยที่สุด</w:t>
            </w:r>
          </w:p>
        </w:tc>
      </w:tr>
    </w:tbl>
    <w:p w:rsidR="00DC50AE" w:rsidRPr="00CE077B" w:rsidRDefault="00DC50AE" w:rsidP="00DC50A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DC50AE" w:rsidRPr="00CE077B" w:rsidRDefault="00DC50AE" w:rsidP="00DC50A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</w:t>
      </w:r>
    </w:p>
    <w:p w:rsidR="00DC50AE" w:rsidRPr="00CE077B" w:rsidRDefault="00DC50AE" w:rsidP="00DC50A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  4.การวิเคราะห์ข้อมูล</w:t>
      </w:r>
    </w:p>
    <w:p w:rsidR="00DC50AE" w:rsidRPr="00CE077B" w:rsidRDefault="00DC50AE" w:rsidP="00DC50AE">
      <w:pPr>
        <w:spacing w:after="200" w:line="240" w:lineRule="auto"/>
        <w:rPr>
          <w:rFonts w:ascii="TH SarabunPSK" w:eastAsia="Calibri" w:hAnsi="TH SarabunPSK" w:cs="TH SarabunPSK"/>
          <w:sz w:val="34"/>
          <w:szCs w:val="34"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 xml:space="preserve"> 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>สถิติที่ใช้ในการวิเคราะห์ความพึงพอใจโดยโปรแกรมวิเคราะห์สำเร็จรูปการใช้ค่าความถี่ร้อยละ</w:t>
      </w:r>
    </w:p>
    <w:p w:rsidR="00DC50AE" w:rsidRPr="00CE077B" w:rsidRDefault="00DC50AE" w:rsidP="00DC50AE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   5.ผลการวิเคราะห์ข้อมูล</w:t>
      </w:r>
    </w:p>
    <w:p w:rsidR="00DC50AE" w:rsidRPr="00CE077B" w:rsidRDefault="00DC50AE" w:rsidP="00DC50AE">
      <w:pPr>
        <w:spacing w:after="200" w:line="276" w:lineRule="auto"/>
        <w:ind w:firstLine="720"/>
        <w:contextualSpacing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ตอนที่ 1 ข้อมูล</w:t>
      </w:r>
    </w:p>
    <w:p w:rsidR="00DC50AE" w:rsidRPr="00CE077B" w:rsidRDefault="00DC50AE" w:rsidP="00DC50AE">
      <w:pPr>
        <w:spacing w:after="200" w:line="276" w:lineRule="auto"/>
        <w:rPr>
          <w:rFonts w:ascii="TH SarabunPSK" w:eastAsia="Calibri" w:hAnsi="TH SarabunPSK" w:cs="TH SarabunPSK"/>
          <w:sz w:val="34"/>
          <w:szCs w:val="34"/>
          <w:u w:val="single"/>
        </w:rPr>
      </w:pPr>
    </w:p>
    <w:p w:rsidR="00DC50AE" w:rsidRPr="00CE077B" w:rsidRDefault="00DC50AE" w:rsidP="00DC50AE">
      <w:pPr>
        <w:spacing w:after="200" w:line="276" w:lineRule="auto"/>
        <w:rPr>
          <w:rFonts w:ascii="TH SarabunPSK" w:eastAsia="Calibri" w:hAnsi="TH SarabunPSK" w:cs="TH SarabunPSK"/>
          <w:sz w:val="34"/>
          <w:szCs w:val="34"/>
          <w:u w:val="single"/>
        </w:rPr>
      </w:pPr>
    </w:p>
    <w:p w:rsidR="00DC50AE" w:rsidRPr="00CE077B" w:rsidRDefault="00DC50AE" w:rsidP="00DC50AE">
      <w:pPr>
        <w:spacing w:after="200" w:line="276" w:lineRule="auto"/>
        <w:rPr>
          <w:rFonts w:ascii="TH SarabunPSK" w:eastAsia="Calibri" w:hAnsi="TH SarabunPSK" w:cs="TH SarabunPSK"/>
          <w:sz w:val="34"/>
          <w:szCs w:val="34"/>
          <w:u w:val="single"/>
        </w:rPr>
      </w:pPr>
    </w:p>
    <w:p w:rsidR="00DC50AE" w:rsidRPr="00CE077B" w:rsidRDefault="00DC50AE" w:rsidP="00DC50AE">
      <w:pPr>
        <w:spacing w:after="200" w:line="276" w:lineRule="auto"/>
        <w:rPr>
          <w:rFonts w:ascii="TH SarabunPSK" w:eastAsia="Calibri" w:hAnsi="TH SarabunPSK" w:cs="TH SarabunPSK"/>
          <w:sz w:val="34"/>
          <w:szCs w:val="34"/>
          <w:u w:val="single"/>
        </w:rPr>
      </w:pPr>
      <w:r w:rsidRPr="00CE077B">
        <w:rPr>
          <w:rFonts w:ascii="TH SarabunPSK" w:eastAsia="Calibri" w:hAnsi="TH SarabunPSK" w:cs="TH SarabunPSK"/>
          <w:sz w:val="34"/>
          <w:szCs w:val="34"/>
          <w:u w:val="single"/>
          <w:cs/>
        </w:rPr>
        <w:lastRenderedPageBreak/>
        <w:t>ตารางที่ 1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867"/>
      </w:tblGrid>
      <w:tr w:rsidR="00DC50AE" w:rsidRPr="00CE077B" w:rsidTr="00F91255">
        <w:trPr>
          <w:trHeight w:val="400"/>
          <w:jc w:val="center"/>
        </w:trPr>
        <w:tc>
          <w:tcPr>
            <w:tcW w:w="8867" w:type="dxa"/>
          </w:tcPr>
          <w:p w:rsidR="00DC50AE" w:rsidRPr="00CE077B" w:rsidRDefault="00DC50AE" w:rsidP="00DC50AE">
            <w:pPr>
              <w:spacing w:after="200" w:line="276" w:lineRule="auto"/>
              <w:rPr>
                <w:rFonts w:ascii="TH SarabunPSK" w:eastAsia="Calibri" w:hAnsi="TH SarabunPSK" w:cs="TH SarabunPSK"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 xml:space="preserve">         รายการ</w:t>
            </w:r>
            <w:r w:rsidRPr="00CE077B">
              <w:rPr>
                <w:rFonts w:ascii="TH SarabunPSK" w:eastAsia="Calibri" w:hAnsi="TH SarabunPSK" w:cs="TH SarabunPSK"/>
                <w:sz w:val="34"/>
                <w:szCs w:val="34"/>
              </w:rPr>
              <w:t xml:space="preserve">                             </w:t>
            </w:r>
            <w:r w:rsidRPr="00CE077B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จำนวน                              ร้อยละ</w:t>
            </w:r>
          </w:p>
        </w:tc>
      </w:tr>
    </w:tbl>
    <w:p w:rsidR="00DC50AE" w:rsidRPr="00CE077B" w:rsidRDefault="00DC50AE" w:rsidP="00DC50AE">
      <w:pPr>
        <w:numPr>
          <w:ilvl w:val="0"/>
          <w:numId w:val="1"/>
        </w:numPr>
        <w:spacing w:after="200" w:line="276" w:lineRule="auto"/>
        <w:contextualSpacing/>
        <w:rPr>
          <w:rFonts w:ascii="TH SarabunPSK" w:eastAsia="Calibri" w:hAnsi="TH SarabunPSK" w:cs="TH SarabunPSK"/>
          <w:sz w:val="34"/>
          <w:szCs w:val="34"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เพศ</w:t>
      </w:r>
    </w:p>
    <w:p w:rsidR="00DC50AE" w:rsidRPr="00CE077B" w:rsidRDefault="00DC50AE" w:rsidP="00DC50AE">
      <w:pPr>
        <w:spacing w:after="20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ชาย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16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(8)</w:t>
      </w:r>
    </w:p>
    <w:p w:rsidR="00DC50AE" w:rsidRPr="00CE077B" w:rsidRDefault="00DC50AE" w:rsidP="00DC50AE">
      <w:pPr>
        <w:spacing w:after="20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หญิง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279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       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(92)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รวม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 xml:space="preserve">  300</w:t>
      </w:r>
      <w:r w:rsidR="006F7B47" w:rsidRPr="00CE077B">
        <w:rPr>
          <w:rFonts w:ascii="TH SarabunPSK" w:eastAsia="Calibri" w:hAnsi="TH SarabunPSK" w:cs="TH SarabunPSK"/>
          <w:sz w:val="34"/>
          <w:szCs w:val="34"/>
        </w:rPr>
        <w:tab/>
      </w:r>
      <w:r w:rsidR="006F7B47" w:rsidRPr="00CE077B">
        <w:rPr>
          <w:rFonts w:ascii="TH SarabunPSK" w:eastAsia="Calibri" w:hAnsi="TH SarabunPSK" w:cs="TH SarabunPSK"/>
          <w:sz w:val="34"/>
          <w:szCs w:val="34"/>
        </w:rPr>
        <w:tab/>
      </w:r>
      <w:r w:rsidR="006F7B47" w:rsidRPr="00CE077B">
        <w:rPr>
          <w:rFonts w:ascii="TH SarabunPSK" w:eastAsia="Calibri" w:hAnsi="TH SarabunPSK" w:cs="TH SarabunPSK"/>
          <w:sz w:val="34"/>
          <w:szCs w:val="34"/>
        </w:rPr>
        <w:tab/>
      </w:r>
      <w:r w:rsidR="006F7B47"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(100.0)</w:t>
      </w:r>
    </w:p>
    <w:p w:rsidR="00DC50AE" w:rsidRPr="00CE077B" w:rsidRDefault="00DC50AE" w:rsidP="00DC50AE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Calibri" w:hAnsi="TH SarabunPSK" w:cs="TH SarabunPSK"/>
          <w:sz w:val="34"/>
          <w:szCs w:val="34"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อายุ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ต่ำกว่า 20 ปี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-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(0.</w:t>
      </w:r>
      <w:r w:rsidRPr="00CE077B">
        <w:rPr>
          <w:rFonts w:ascii="TH SarabunPSK" w:eastAsia="Calibri" w:hAnsi="TH SarabunPSK" w:cs="TH SarabunPSK"/>
          <w:sz w:val="34"/>
          <w:szCs w:val="34"/>
        </w:rPr>
        <w:t>0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)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21-30 ปี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-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  -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31-40 ปี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 xml:space="preserve">  -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  -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41-50 ปี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 xml:space="preserve">  -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  </w:t>
      </w:r>
      <w:r w:rsidRPr="00CE077B">
        <w:rPr>
          <w:rFonts w:ascii="TH SarabunPSK" w:eastAsia="Calibri" w:hAnsi="TH SarabunPSK" w:cs="TH SarabunPSK"/>
          <w:sz w:val="34"/>
          <w:szCs w:val="34"/>
        </w:rPr>
        <w:t>-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51-60 ปี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 xml:space="preserve">  136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(40.4)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60 ปีขึ้นไป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</w:t>
      </w:r>
      <w:r w:rsidR="00CE077B">
        <w:rPr>
          <w:rFonts w:ascii="TH SarabunPSK" w:eastAsia="Calibri" w:hAnsi="TH SarabunPSK" w:cs="TH SarabunPSK"/>
          <w:sz w:val="34"/>
          <w:szCs w:val="34"/>
        </w:rPr>
        <w:t xml:space="preserve">          </w:t>
      </w:r>
      <w:r w:rsidRPr="00CE077B">
        <w:rPr>
          <w:rFonts w:ascii="TH SarabunPSK" w:eastAsia="Calibri" w:hAnsi="TH SarabunPSK" w:cs="TH SarabunPSK"/>
          <w:sz w:val="34"/>
          <w:szCs w:val="34"/>
        </w:rPr>
        <w:t xml:space="preserve"> 164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(59.6)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>รวม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300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        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(100.0)</w:t>
      </w:r>
    </w:p>
    <w:p w:rsidR="00DC50AE" w:rsidRPr="00CE077B" w:rsidRDefault="00DC50AE" w:rsidP="00DC50AE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Calibri" w:hAnsi="TH SarabunPSK" w:cs="TH SarabunPSK"/>
          <w:sz w:val="34"/>
          <w:szCs w:val="34"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การศึกษา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ประถมศึกษา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69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CE077B">
        <w:rPr>
          <w:rFonts w:ascii="TH SarabunPSK" w:eastAsia="Calibri" w:hAnsi="TH SarabunPSK" w:cs="TH SarabunPSK"/>
          <w:sz w:val="34"/>
          <w:szCs w:val="34"/>
        </w:rPr>
        <w:t>20.8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)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มัธยมศึกษา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112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(</w:t>
      </w:r>
      <w:r w:rsidRPr="00CE077B">
        <w:rPr>
          <w:rFonts w:ascii="TH SarabunPSK" w:eastAsia="Calibri" w:hAnsi="TH SarabunPSK" w:cs="TH SarabunPSK"/>
          <w:sz w:val="34"/>
          <w:szCs w:val="34"/>
        </w:rPr>
        <w:t>38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)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ปริญญาตรี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81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CE077B">
        <w:rPr>
          <w:rFonts w:ascii="TH SarabunPSK" w:eastAsia="Calibri" w:hAnsi="TH SarabunPSK" w:cs="TH SarabunPSK"/>
          <w:sz w:val="34"/>
          <w:szCs w:val="34"/>
        </w:rPr>
        <w:t>26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)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อื่นๆ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38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  <w:t xml:space="preserve">  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CE077B">
        <w:rPr>
          <w:rFonts w:ascii="TH SarabunPSK" w:eastAsia="Calibri" w:hAnsi="TH SarabunPSK" w:cs="TH SarabunPSK"/>
          <w:sz w:val="34"/>
          <w:szCs w:val="34"/>
        </w:rPr>
        <w:t>15.2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)</w:t>
      </w:r>
    </w:p>
    <w:p w:rsidR="00DC50AE" w:rsidRPr="00CE077B" w:rsidRDefault="00DC50AE" w:rsidP="00DC50AE">
      <w:pPr>
        <w:spacing w:after="0" w:line="276" w:lineRule="auto"/>
        <w:ind w:left="435"/>
        <w:contextualSpacing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>รวม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 xml:space="preserve">  </w:t>
      </w:r>
      <w:r w:rsidRPr="00CE077B">
        <w:rPr>
          <w:rFonts w:ascii="TH SarabunPSK" w:eastAsia="Calibri" w:hAnsi="TH SarabunPSK" w:cs="TH SarabunPSK"/>
          <w:sz w:val="34"/>
          <w:szCs w:val="34"/>
        </w:rPr>
        <w:t>300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(100.0)</w:t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88"/>
      </w:tblGrid>
      <w:tr w:rsidR="00DC50AE" w:rsidRPr="00CE077B" w:rsidTr="00F91255">
        <w:trPr>
          <w:trHeight w:val="100"/>
        </w:trPr>
        <w:tc>
          <w:tcPr>
            <w:tcW w:w="8970" w:type="dxa"/>
          </w:tcPr>
          <w:p w:rsidR="00DC50AE" w:rsidRPr="00CE077B" w:rsidRDefault="00DC50AE" w:rsidP="00DC50AE">
            <w:pPr>
              <w:spacing w:after="0" w:line="276" w:lineRule="auto"/>
              <w:contextualSpacing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</w:tbl>
    <w:p w:rsidR="00DC50AE" w:rsidRPr="00CE077B" w:rsidRDefault="00DC50AE" w:rsidP="003304DF">
      <w:pPr>
        <w:spacing w:after="0" w:line="276" w:lineRule="auto"/>
        <w:ind w:firstLine="720"/>
        <w:rPr>
          <w:rFonts w:ascii="TH SarabunPSK" w:eastAsia="Calibri" w:hAnsi="TH SarabunPSK" w:cs="TH SarabunPSK"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>การศึกษาส่วนใหญ่จบมัธยมศึกษา (ร้อยละ 43) รองลงมาคือ ระดับประถมศึกษา และอื่นๆ         (ร้อยละ20.8) และ</w:t>
      </w:r>
      <w:r w:rsidR="00413ADE" w:rsidRPr="00CE077B">
        <w:rPr>
          <w:rFonts w:ascii="TH SarabunPSK" w:eastAsia="Calibri" w:hAnsi="TH SarabunPSK" w:cs="TH SarabunPSK"/>
          <w:sz w:val="34"/>
          <w:szCs w:val="34"/>
          <w:cs/>
        </w:rPr>
        <w:t xml:space="preserve">ผู้สูงอายุ 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>จบระดับปริญญาตรี (ร้อยละ 32)</w:t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sz w:val="34"/>
          <w:szCs w:val="34"/>
        </w:rPr>
        <w:tab/>
      </w:r>
    </w:p>
    <w:p w:rsidR="00DC50AE" w:rsidRDefault="00DC50AE" w:rsidP="003304DF">
      <w:pPr>
        <w:spacing w:after="0" w:line="276" w:lineRule="auto"/>
        <w:ind w:firstLine="720"/>
        <w:rPr>
          <w:rFonts w:ascii="TH SarabunPSK" w:eastAsia="Calibri" w:hAnsi="TH SarabunPSK" w:cs="TH SarabunPSK"/>
          <w:sz w:val="34"/>
          <w:szCs w:val="34"/>
        </w:rPr>
      </w:pPr>
      <w:r w:rsidRPr="00CE077B">
        <w:rPr>
          <w:rFonts w:ascii="TH SarabunPSK" w:eastAsia="Calibri" w:hAnsi="TH SarabunPSK" w:cs="TH SarabunPSK"/>
          <w:sz w:val="34"/>
          <w:szCs w:val="34"/>
          <w:cs/>
        </w:rPr>
        <w:t xml:space="preserve">โดยรวม </w:t>
      </w:r>
      <w:r w:rsidR="00413ADE" w:rsidRPr="00CE077B">
        <w:rPr>
          <w:rFonts w:ascii="TH SarabunPSK" w:eastAsia="Calibri" w:hAnsi="TH SarabunPSK" w:cs="TH SarabunPSK"/>
          <w:sz w:val="34"/>
          <w:szCs w:val="34"/>
          <w:cs/>
        </w:rPr>
        <w:t>ผู้สูงอายุ</w:t>
      </w:r>
      <w:r w:rsidRPr="00CE077B">
        <w:rPr>
          <w:rFonts w:ascii="TH SarabunPSK" w:eastAsia="Calibri" w:hAnsi="TH SarabunPSK" w:cs="TH SarabunPSK"/>
          <w:sz w:val="34"/>
          <w:szCs w:val="34"/>
          <w:cs/>
        </w:rPr>
        <w:t xml:space="preserve"> ส่วนใหญ่มีอายุ 41-50 ปีขึ้นไป ส่วนใหญ่จบการศึกษาระดับมัธยมศึกษารองลงมาคือประถมศึกษาและจบปริญญาตรีตามลำดับ</w:t>
      </w:r>
    </w:p>
    <w:p w:rsidR="00CE077B" w:rsidRDefault="00CE077B" w:rsidP="003304DF">
      <w:pPr>
        <w:spacing w:after="0" w:line="276" w:lineRule="auto"/>
        <w:ind w:firstLine="720"/>
        <w:rPr>
          <w:rFonts w:ascii="TH SarabunPSK" w:eastAsia="Calibri" w:hAnsi="TH SarabunPSK" w:cs="TH SarabunPSK"/>
          <w:sz w:val="34"/>
          <w:szCs w:val="34"/>
        </w:rPr>
      </w:pPr>
    </w:p>
    <w:p w:rsidR="00CE077B" w:rsidRDefault="00CE077B" w:rsidP="003304DF">
      <w:pPr>
        <w:spacing w:after="0" w:line="276" w:lineRule="auto"/>
        <w:ind w:firstLine="720"/>
        <w:rPr>
          <w:rFonts w:ascii="TH SarabunPSK" w:eastAsia="Calibri" w:hAnsi="TH SarabunPSK" w:cs="TH SarabunPSK"/>
          <w:sz w:val="34"/>
          <w:szCs w:val="34"/>
        </w:rPr>
      </w:pPr>
    </w:p>
    <w:p w:rsidR="00CE077B" w:rsidRDefault="00CE077B" w:rsidP="003304DF">
      <w:pPr>
        <w:spacing w:after="0" w:line="276" w:lineRule="auto"/>
        <w:ind w:firstLine="720"/>
        <w:rPr>
          <w:rFonts w:ascii="TH SarabunPSK" w:eastAsia="Calibri" w:hAnsi="TH SarabunPSK" w:cs="TH SarabunPSK"/>
          <w:sz w:val="34"/>
          <w:szCs w:val="34"/>
        </w:rPr>
      </w:pPr>
    </w:p>
    <w:p w:rsidR="00CE077B" w:rsidRDefault="00CE077B" w:rsidP="003304DF">
      <w:pPr>
        <w:spacing w:after="0" w:line="276" w:lineRule="auto"/>
        <w:ind w:firstLine="720"/>
        <w:rPr>
          <w:rFonts w:ascii="TH SarabunPSK" w:eastAsia="Calibri" w:hAnsi="TH SarabunPSK" w:cs="TH SarabunPSK"/>
          <w:sz w:val="34"/>
          <w:szCs w:val="34"/>
        </w:rPr>
      </w:pPr>
    </w:p>
    <w:p w:rsidR="00CE077B" w:rsidRDefault="00CE077B" w:rsidP="003304DF">
      <w:pPr>
        <w:spacing w:after="0" w:line="276" w:lineRule="auto"/>
        <w:ind w:firstLine="720"/>
        <w:rPr>
          <w:rFonts w:ascii="TH SarabunPSK" w:eastAsia="Calibri" w:hAnsi="TH SarabunPSK" w:cs="TH SarabunPSK"/>
          <w:sz w:val="34"/>
          <w:szCs w:val="34"/>
        </w:rPr>
      </w:pPr>
    </w:p>
    <w:p w:rsidR="00CE077B" w:rsidRDefault="00CE077B" w:rsidP="003304DF">
      <w:pPr>
        <w:spacing w:after="0" w:line="276" w:lineRule="auto"/>
        <w:ind w:firstLine="720"/>
        <w:rPr>
          <w:rFonts w:ascii="TH SarabunPSK" w:eastAsia="Calibri" w:hAnsi="TH SarabunPSK" w:cs="TH SarabunPSK"/>
          <w:sz w:val="34"/>
          <w:szCs w:val="34"/>
        </w:rPr>
      </w:pPr>
    </w:p>
    <w:p w:rsidR="00CE077B" w:rsidRPr="00CE077B" w:rsidRDefault="00CE077B" w:rsidP="003304DF">
      <w:pPr>
        <w:spacing w:after="0" w:line="276" w:lineRule="auto"/>
        <w:ind w:firstLine="720"/>
        <w:rPr>
          <w:rFonts w:ascii="TH SarabunPSK" w:eastAsia="Calibri" w:hAnsi="TH SarabunPSK" w:cs="TH SarabunPSK"/>
          <w:sz w:val="34"/>
          <w:szCs w:val="34"/>
        </w:rPr>
      </w:pPr>
    </w:p>
    <w:p w:rsidR="00DC50AE" w:rsidRPr="00CE077B" w:rsidRDefault="00DC50AE" w:rsidP="00DC50AE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lastRenderedPageBreak/>
        <w:t>ตอนที่ 2 ระดับความพึงพอใจของผู้ร่วมกิจกรรม</w:t>
      </w:r>
    </w:p>
    <w:p w:rsidR="00DC50AE" w:rsidRPr="00CE077B" w:rsidRDefault="00DC50AE" w:rsidP="00DC50AE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  <w:t xml:space="preserve">   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t>ตารางที่ 1</w:t>
      </w:r>
    </w:p>
    <w:p w:rsidR="00DC50AE" w:rsidRPr="00CE077B" w:rsidRDefault="00DC50AE" w:rsidP="00DC50AE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  <w:t>ท่านได้รับความรู้จากจัดอบรมในครั้งนี้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6"/>
        <w:gridCol w:w="1958"/>
        <w:gridCol w:w="6"/>
        <w:gridCol w:w="1592"/>
      </w:tblGrid>
      <w:tr w:rsidR="00DC50AE" w:rsidRPr="00CE077B" w:rsidTr="00F91255">
        <w:trPr>
          <w:trHeight w:val="358"/>
        </w:trPr>
        <w:tc>
          <w:tcPr>
            <w:tcW w:w="1817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64" w:type="dxa"/>
            <w:gridSpan w:val="2"/>
          </w:tcPr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proofErr w:type="spellStart"/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Freguency</w:t>
            </w:r>
            <w:proofErr w:type="spellEnd"/>
          </w:p>
        </w:tc>
        <w:tc>
          <w:tcPr>
            <w:tcW w:w="1598" w:type="dxa"/>
            <w:gridSpan w:val="2"/>
          </w:tcPr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Percent</w:t>
            </w:r>
          </w:p>
        </w:tc>
      </w:tr>
      <w:tr w:rsidR="00DC50AE" w:rsidRPr="00CE077B" w:rsidTr="003304DF">
        <w:trPr>
          <w:trHeight w:val="2549"/>
        </w:trPr>
        <w:tc>
          <w:tcPr>
            <w:tcW w:w="1823" w:type="dxa"/>
            <w:gridSpan w:val="2"/>
          </w:tcPr>
          <w:p w:rsidR="003304DF" w:rsidRPr="00CE077B" w:rsidRDefault="003304DF" w:rsidP="003304DF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Valid</w:t>
            </w:r>
          </w:p>
          <w:p w:rsidR="00DC50AE" w:rsidRPr="00CE077B" w:rsidRDefault="00DC50AE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น้อยที่สุด</w:t>
            </w:r>
          </w:p>
          <w:p w:rsidR="00DC50AE" w:rsidRPr="00CE077B" w:rsidRDefault="00DC50AE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</w:t>
            </w:r>
          </w:p>
          <w:p w:rsidR="000E3BC8" w:rsidRPr="00CE077B" w:rsidRDefault="000E3BC8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ปานกลาง</w:t>
            </w:r>
          </w:p>
          <w:p w:rsidR="00DC50AE" w:rsidRPr="00CE077B" w:rsidRDefault="00DC50AE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  <w:cs/>
              </w:rPr>
              <w:t>มาก</w:t>
            </w:r>
          </w:p>
          <w:p w:rsidR="00DC50AE" w:rsidRPr="00CE077B" w:rsidRDefault="00DC50AE" w:rsidP="00DC50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มากที่สุด</w:t>
            </w:r>
          </w:p>
          <w:p w:rsidR="00DC50AE" w:rsidRPr="00CE077B" w:rsidRDefault="00DC50AE" w:rsidP="00DC50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Total</w:t>
            </w:r>
          </w:p>
        </w:tc>
        <w:tc>
          <w:tcPr>
            <w:tcW w:w="1964" w:type="dxa"/>
            <w:gridSpan w:val="2"/>
          </w:tcPr>
          <w:p w:rsidR="003304DF" w:rsidRPr="00CE077B" w:rsidRDefault="003304DF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DC50AE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DC50AE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30</w:t>
            </w:r>
          </w:p>
          <w:p w:rsidR="000E3BC8" w:rsidRPr="00CE077B" w:rsidRDefault="000E3BC8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DC50AE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00"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</w:rPr>
              <w:t>162</w:t>
            </w:r>
          </w:p>
          <w:p w:rsidR="00DC50AE" w:rsidRPr="00CE077B" w:rsidRDefault="00DC50AE" w:rsidP="00DC50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108</w:t>
            </w:r>
          </w:p>
          <w:p w:rsidR="00DC50AE" w:rsidRPr="00CE077B" w:rsidRDefault="00DC50AE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300</w:t>
            </w:r>
          </w:p>
        </w:tc>
        <w:tc>
          <w:tcPr>
            <w:tcW w:w="1592" w:type="dxa"/>
          </w:tcPr>
          <w:p w:rsidR="003304DF" w:rsidRPr="00CE077B" w:rsidRDefault="003304DF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DC50AE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3304DF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8</w:t>
            </w:r>
          </w:p>
          <w:p w:rsidR="000E3BC8" w:rsidRPr="00CE077B" w:rsidRDefault="000E3BC8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3304DF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</w:rPr>
              <w:t>56.8</w:t>
            </w:r>
          </w:p>
          <w:p w:rsidR="00DC50AE" w:rsidRPr="00CE077B" w:rsidRDefault="003304DF" w:rsidP="00DC50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35.2</w:t>
            </w:r>
          </w:p>
          <w:p w:rsidR="00DC50AE" w:rsidRPr="00CE077B" w:rsidRDefault="00DC50AE" w:rsidP="00DC50A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100.0</w:t>
            </w:r>
          </w:p>
        </w:tc>
      </w:tr>
    </w:tbl>
    <w:p w:rsidR="003304DF" w:rsidRPr="00CE077B" w:rsidRDefault="003304DF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จากตารางที่ 1 ผู้ตอบแบบสอบถามมีความพึงพอใจในการได้รับความรู้จากการฝึกอบรมในคร</w:t>
      </w:r>
      <w:r w:rsidR="004C6186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ั้งนี้อยู่ในระดับมาก (ร้อยละ 56.8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) รองลงมาคือพึงพอใจมากที่สุด (ร้อยละ </w:t>
      </w:r>
      <w:r w:rsidR="004C6186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35.2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</w:p>
    <w:p w:rsidR="003304DF" w:rsidRPr="00CE077B" w:rsidRDefault="003304DF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t xml:space="preserve">ตารางที่ 2 </w:t>
      </w: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  <w:t>ท่านคิดว่าเวลาที่จัดอบรมมีความเหมาะสม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6"/>
        <w:gridCol w:w="1958"/>
        <w:gridCol w:w="6"/>
        <w:gridCol w:w="1592"/>
      </w:tblGrid>
      <w:tr w:rsidR="00DC50AE" w:rsidRPr="00CE077B" w:rsidTr="00F91255">
        <w:trPr>
          <w:trHeight w:val="406"/>
        </w:trPr>
        <w:tc>
          <w:tcPr>
            <w:tcW w:w="1817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64" w:type="dxa"/>
            <w:gridSpan w:val="2"/>
          </w:tcPr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proofErr w:type="spellStart"/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Freguency</w:t>
            </w:r>
            <w:proofErr w:type="spellEnd"/>
          </w:p>
        </w:tc>
        <w:tc>
          <w:tcPr>
            <w:tcW w:w="1598" w:type="dxa"/>
            <w:gridSpan w:val="2"/>
          </w:tcPr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Percent</w:t>
            </w:r>
          </w:p>
        </w:tc>
      </w:tr>
      <w:tr w:rsidR="00DC50AE" w:rsidRPr="00CE077B" w:rsidTr="006F7B47">
        <w:trPr>
          <w:trHeight w:val="2651"/>
        </w:trPr>
        <w:tc>
          <w:tcPr>
            <w:tcW w:w="1823" w:type="dxa"/>
            <w:gridSpan w:val="2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Valid</w:t>
            </w:r>
          </w:p>
          <w:p w:rsidR="00DC50AE" w:rsidRPr="00CE077B" w:rsidRDefault="00DC50AE" w:rsidP="006F7B47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น้อยที่สุด</w:t>
            </w:r>
          </w:p>
          <w:p w:rsidR="006F7B47" w:rsidRPr="00CE077B" w:rsidRDefault="00DC50AE" w:rsidP="006F7B47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</w:t>
            </w:r>
          </w:p>
          <w:p w:rsidR="006F7B47" w:rsidRPr="00CE077B" w:rsidRDefault="006F7B47" w:rsidP="006F7B47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ปานกลาง</w:t>
            </w:r>
          </w:p>
          <w:p w:rsidR="00DC50AE" w:rsidRPr="00CE077B" w:rsidRDefault="00DC50AE" w:rsidP="006F7B47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  <w:cs/>
              </w:rPr>
              <w:t>มาก</w:t>
            </w:r>
          </w:p>
          <w:p w:rsidR="00DC50AE" w:rsidRPr="00CE077B" w:rsidRDefault="00DC50AE" w:rsidP="006F7B47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FF"/>
                <w:cs/>
              </w:rPr>
              <w:t>มากที่สุด</w:t>
            </w:r>
          </w:p>
          <w:p w:rsidR="00DC50AE" w:rsidRPr="00CE077B" w:rsidRDefault="00DC50AE" w:rsidP="006F7B47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Total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15</w:t>
            </w:r>
          </w:p>
          <w:p w:rsidR="006F7B47" w:rsidRPr="00CE077B" w:rsidRDefault="006F7B47" w:rsidP="00AB3150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lightGray"/>
                <w:shd w:val="clear" w:color="auto" w:fill="FFFF00"/>
                <w:cs/>
              </w:rPr>
              <w:t>0</w:t>
            </w: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  <w:t>183</w:t>
            </w:r>
          </w:p>
          <w:p w:rsidR="00DC50AE" w:rsidRPr="00CE077B" w:rsidRDefault="003304DF" w:rsidP="003304DF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FF"/>
              </w:rPr>
              <w:t>102</w:t>
            </w: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300</w:t>
            </w:r>
          </w:p>
        </w:tc>
        <w:tc>
          <w:tcPr>
            <w:tcW w:w="1592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2</w:t>
            </w:r>
          </w:p>
          <w:p w:rsidR="006F7B47" w:rsidRPr="00CE077B" w:rsidRDefault="006F7B47" w:rsidP="005E4B22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lightGray"/>
                <w:shd w:val="clear" w:color="auto" w:fill="FFFF00"/>
              </w:rPr>
              <w:t>0</w:t>
            </w:r>
          </w:p>
          <w:p w:rsidR="00DC50AE" w:rsidRPr="00CE077B" w:rsidRDefault="003304DF" w:rsidP="00AB3150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  <w:t>65.2</w:t>
            </w:r>
          </w:p>
          <w:p w:rsidR="00DC50AE" w:rsidRPr="00CE077B" w:rsidRDefault="003304DF" w:rsidP="003304DF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FF"/>
              </w:rPr>
              <w:t>32.8</w:t>
            </w:r>
          </w:p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100.0</w:t>
            </w:r>
          </w:p>
        </w:tc>
      </w:tr>
    </w:tbl>
    <w:p w:rsidR="003304DF" w:rsidRPr="00CE077B" w:rsidRDefault="003304DF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2F1D9D" w:rsidRDefault="00DC50AE" w:rsidP="006425FD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จากตารางที่ 2 ผู้ตอบแบบสอบถามมีความพึงพอใจในเรื่องความเหมาะสมของระยะเวลาในการอบรมอยู่ในระดับมาก (ร้อยละ</w:t>
      </w:r>
      <w:r w:rsidR="00F91255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65.2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) รองลงมาคือพึงพอใจมากที่สุด (ร้อยละ 4.32)</w:t>
      </w:r>
    </w:p>
    <w:p w:rsidR="00CE077B" w:rsidRDefault="00CE077B" w:rsidP="006425FD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CE077B" w:rsidRDefault="00CE077B" w:rsidP="006425FD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CE077B" w:rsidRDefault="00CE077B" w:rsidP="006425FD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CE077B" w:rsidRPr="00CE077B" w:rsidRDefault="00CE077B" w:rsidP="006425FD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lastRenderedPageBreak/>
        <w:t>ตารางที่ 3</w:t>
      </w:r>
    </w:p>
    <w:p w:rsidR="003304DF" w:rsidRPr="00CE077B" w:rsidRDefault="00DC50AE" w:rsidP="003304DF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  <w:t>สถานที่ในการจัดอบรมมีความเหมาะสม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6"/>
        <w:gridCol w:w="1958"/>
        <w:gridCol w:w="6"/>
        <w:gridCol w:w="1592"/>
      </w:tblGrid>
      <w:tr w:rsidR="00DC50AE" w:rsidRPr="00CE077B" w:rsidTr="00F91255">
        <w:trPr>
          <w:trHeight w:val="370"/>
        </w:trPr>
        <w:tc>
          <w:tcPr>
            <w:tcW w:w="1817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64" w:type="dxa"/>
            <w:gridSpan w:val="2"/>
          </w:tcPr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proofErr w:type="spellStart"/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Freguency</w:t>
            </w:r>
            <w:proofErr w:type="spellEnd"/>
          </w:p>
        </w:tc>
        <w:tc>
          <w:tcPr>
            <w:tcW w:w="1598" w:type="dxa"/>
            <w:gridSpan w:val="2"/>
          </w:tcPr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Percent</w:t>
            </w:r>
          </w:p>
        </w:tc>
      </w:tr>
      <w:tr w:rsidR="00DC50AE" w:rsidRPr="00CE077B" w:rsidTr="005E4B22">
        <w:trPr>
          <w:trHeight w:val="2625"/>
        </w:trPr>
        <w:tc>
          <w:tcPr>
            <w:tcW w:w="1823" w:type="dxa"/>
            <w:gridSpan w:val="2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Valid</w:t>
            </w:r>
          </w:p>
          <w:p w:rsidR="00DC50AE" w:rsidRPr="00CE077B" w:rsidRDefault="00DC50AE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น้อยที่สุด</w:t>
            </w:r>
          </w:p>
          <w:p w:rsidR="00DC50AE" w:rsidRPr="00CE077B" w:rsidRDefault="00DC50AE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</w:t>
            </w:r>
          </w:p>
          <w:p w:rsidR="00B923CC" w:rsidRPr="00CE077B" w:rsidRDefault="00B923CC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ปานกลาง</w:t>
            </w:r>
          </w:p>
          <w:p w:rsidR="00DC50AE" w:rsidRPr="00CE077B" w:rsidRDefault="00DC50AE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  <w:cs/>
              </w:rPr>
              <w:t>มาก</w:t>
            </w:r>
          </w:p>
          <w:p w:rsidR="00DC50AE" w:rsidRPr="00CE077B" w:rsidRDefault="00DC50AE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FF"/>
                <w:cs/>
              </w:rPr>
              <w:t>มากที่สุด</w:t>
            </w:r>
          </w:p>
          <w:p w:rsidR="00DC50AE" w:rsidRPr="00CE077B" w:rsidRDefault="00DC50AE" w:rsidP="00B923C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Total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17</w:t>
            </w:r>
          </w:p>
          <w:p w:rsidR="00B923CC" w:rsidRPr="00CE077B" w:rsidRDefault="00B923CC" w:rsidP="003304DF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lightGray"/>
                <w:shd w:val="clear" w:color="auto" w:fill="FFFF00"/>
              </w:rPr>
              <w:t>0</w:t>
            </w:r>
          </w:p>
          <w:p w:rsidR="00DC50AE" w:rsidRPr="00CE077B" w:rsidRDefault="003304DF" w:rsidP="003304DF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  <w:t>152</w:t>
            </w:r>
          </w:p>
          <w:p w:rsidR="00DC50AE" w:rsidRPr="00CE077B" w:rsidRDefault="003304DF" w:rsidP="003304DF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FF"/>
              </w:rPr>
              <w:t>131</w:t>
            </w: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300</w:t>
            </w:r>
          </w:p>
        </w:tc>
        <w:tc>
          <w:tcPr>
            <w:tcW w:w="1592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2.8</w:t>
            </w:r>
          </w:p>
          <w:p w:rsidR="00B923CC" w:rsidRPr="00CE077B" w:rsidRDefault="00B923CC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3304DF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</w:rPr>
              <w:t>52.8</w:t>
            </w:r>
          </w:p>
          <w:p w:rsidR="00DC50AE" w:rsidRPr="00CE077B" w:rsidRDefault="003304DF" w:rsidP="003304DF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44.4</w:t>
            </w:r>
          </w:p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100.0</w:t>
            </w:r>
          </w:p>
        </w:tc>
      </w:tr>
    </w:tbl>
    <w:p w:rsidR="00F91255" w:rsidRPr="00CE077B" w:rsidRDefault="00F91255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จากตารางที่ 3 ผู้ตอบแบบสอบถามมีความพึงพอใจในเรื่องสถานที่ในการจัดอบรมอยู่ในระดับมาก (ร้อยละ </w:t>
      </w:r>
      <w:r w:rsidR="00F91255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52.8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) รองลงมาคือพึงพอใจมากที่สุด (ร้อยละ </w:t>
      </w:r>
      <w:r w:rsidR="00F91255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44.4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</w:p>
    <w:p w:rsidR="003304DF" w:rsidRPr="00CE077B" w:rsidRDefault="003304DF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:rsidR="00777176" w:rsidRPr="00CE077B" w:rsidRDefault="00777176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t>ตารางที่ 4</w:t>
      </w: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  <w:t>อาหารว่างและเครื่องดื่มมีความเหมาะสม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6"/>
        <w:gridCol w:w="1958"/>
        <w:gridCol w:w="6"/>
        <w:gridCol w:w="1592"/>
      </w:tblGrid>
      <w:tr w:rsidR="00DC50AE" w:rsidRPr="00CE077B" w:rsidTr="00F91255">
        <w:trPr>
          <w:trHeight w:val="395"/>
        </w:trPr>
        <w:tc>
          <w:tcPr>
            <w:tcW w:w="1817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64" w:type="dxa"/>
            <w:gridSpan w:val="2"/>
          </w:tcPr>
          <w:p w:rsidR="00DC50AE" w:rsidRPr="00CE077B" w:rsidRDefault="00DC50AE" w:rsidP="00F91255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proofErr w:type="spellStart"/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Freguency</w:t>
            </w:r>
            <w:proofErr w:type="spellEnd"/>
          </w:p>
        </w:tc>
        <w:tc>
          <w:tcPr>
            <w:tcW w:w="1598" w:type="dxa"/>
            <w:gridSpan w:val="2"/>
          </w:tcPr>
          <w:p w:rsidR="00DC50AE" w:rsidRPr="00CE077B" w:rsidRDefault="00DC50AE" w:rsidP="00F91255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Percent</w:t>
            </w:r>
          </w:p>
        </w:tc>
      </w:tr>
      <w:tr w:rsidR="00DC50AE" w:rsidRPr="00CE077B" w:rsidTr="00B923CC">
        <w:trPr>
          <w:trHeight w:val="2520"/>
        </w:trPr>
        <w:tc>
          <w:tcPr>
            <w:tcW w:w="1823" w:type="dxa"/>
            <w:gridSpan w:val="2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Valid</w:t>
            </w:r>
          </w:p>
          <w:p w:rsidR="00DC50AE" w:rsidRPr="00CE077B" w:rsidRDefault="00DC50AE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น้อยที่สุด</w:t>
            </w:r>
          </w:p>
          <w:p w:rsidR="00DC50AE" w:rsidRPr="00CE077B" w:rsidRDefault="00DC50AE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</w:t>
            </w:r>
          </w:p>
          <w:p w:rsidR="00B923CC" w:rsidRPr="00CE077B" w:rsidRDefault="00B923CC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ปานกลาง</w:t>
            </w:r>
          </w:p>
          <w:p w:rsidR="00DC50AE" w:rsidRPr="00CE077B" w:rsidRDefault="00DC50AE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  <w:cs/>
              </w:rPr>
              <w:t>มาก</w:t>
            </w:r>
          </w:p>
          <w:p w:rsidR="00DC50AE" w:rsidRPr="00CE077B" w:rsidRDefault="00DC50AE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FF"/>
                <w:cs/>
              </w:rPr>
              <w:t>มากที่สุด</w:t>
            </w:r>
          </w:p>
          <w:p w:rsidR="00DC50AE" w:rsidRPr="00CE077B" w:rsidRDefault="00DC50AE" w:rsidP="00B923C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Total</w:t>
            </w:r>
          </w:p>
        </w:tc>
        <w:tc>
          <w:tcPr>
            <w:tcW w:w="1964" w:type="dxa"/>
            <w:gridSpan w:val="2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0</w:t>
            </w:r>
          </w:p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16</w:t>
            </w:r>
          </w:p>
          <w:p w:rsidR="00B923CC" w:rsidRPr="00CE077B" w:rsidRDefault="00B923CC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lightGray"/>
                <w:shd w:val="clear" w:color="auto" w:fill="FFFF00"/>
              </w:rPr>
              <w:t>0</w:t>
            </w:r>
          </w:p>
          <w:p w:rsidR="00DC50AE" w:rsidRPr="00CE077B" w:rsidRDefault="003304DF" w:rsidP="003304DF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  <w:cs/>
              </w:rPr>
              <w:t>170</w:t>
            </w:r>
          </w:p>
          <w:p w:rsidR="00DC50AE" w:rsidRPr="00CE077B" w:rsidRDefault="003304DF" w:rsidP="003304DF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FF"/>
                <w:cs/>
              </w:rPr>
              <w:t>114</w:t>
            </w:r>
          </w:p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200</w:t>
            </w:r>
          </w:p>
        </w:tc>
        <w:tc>
          <w:tcPr>
            <w:tcW w:w="1592" w:type="dxa"/>
            <w:shd w:val="clear" w:color="auto" w:fill="auto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0</w:t>
            </w:r>
          </w:p>
          <w:p w:rsidR="00DC50AE" w:rsidRPr="00CE077B" w:rsidRDefault="003304DF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2.4</w:t>
            </w:r>
          </w:p>
          <w:p w:rsidR="00B923CC" w:rsidRPr="00CE077B" w:rsidRDefault="00B923CC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3304DF" w:rsidP="00B923CC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  <w:cs/>
              </w:rPr>
              <w:t>60</w:t>
            </w:r>
          </w:p>
          <w:p w:rsidR="00DC50AE" w:rsidRPr="00CE077B" w:rsidRDefault="003304DF" w:rsidP="003304DF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37.6</w:t>
            </w:r>
          </w:p>
          <w:p w:rsidR="00DC50AE" w:rsidRPr="00CE077B" w:rsidRDefault="00DC50AE" w:rsidP="003304D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100.0</w:t>
            </w:r>
          </w:p>
        </w:tc>
      </w:tr>
    </w:tbl>
    <w:p w:rsidR="003304DF" w:rsidRPr="00CE077B" w:rsidRDefault="003304DF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จากตารางที่ 4 ผู้ตอบแบบสอบถามมีความพึงพอใจในเรื่องอาหารว่างและเครื่องดื่มในการจัดอบรมอยู่ในระดับมาก (ร้อยละ </w:t>
      </w:r>
      <w:r w:rsidR="00F91255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60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) รองลงมาคือพึงพอใจมากที่สุด (ร้อยละ </w:t>
      </w:r>
      <w:r w:rsidR="00F91255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37.6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lastRenderedPageBreak/>
        <w:t>ตารางที่ 5</w:t>
      </w: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ท่านมีส่วนร่วมกับกิจกรรมครั้งนี้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6"/>
        <w:gridCol w:w="1958"/>
        <w:gridCol w:w="6"/>
        <w:gridCol w:w="1592"/>
      </w:tblGrid>
      <w:tr w:rsidR="00DC50AE" w:rsidRPr="00CE077B" w:rsidTr="00F91255">
        <w:trPr>
          <w:trHeight w:val="277"/>
        </w:trPr>
        <w:tc>
          <w:tcPr>
            <w:tcW w:w="1817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64" w:type="dxa"/>
            <w:gridSpan w:val="2"/>
          </w:tcPr>
          <w:p w:rsidR="00DC50AE" w:rsidRPr="00CE077B" w:rsidRDefault="00DC50AE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proofErr w:type="spellStart"/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Freguency</w:t>
            </w:r>
            <w:proofErr w:type="spellEnd"/>
          </w:p>
        </w:tc>
        <w:tc>
          <w:tcPr>
            <w:tcW w:w="1598" w:type="dxa"/>
            <w:gridSpan w:val="2"/>
          </w:tcPr>
          <w:p w:rsidR="00DC50AE" w:rsidRPr="00CE077B" w:rsidRDefault="00DC50AE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Percent</w:t>
            </w:r>
          </w:p>
        </w:tc>
      </w:tr>
      <w:tr w:rsidR="00DC50AE" w:rsidRPr="00CE077B" w:rsidTr="008A61B2">
        <w:trPr>
          <w:trHeight w:val="2520"/>
        </w:trPr>
        <w:tc>
          <w:tcPr>
            <w:tcW w:w="1823" w:type="dxa"/>
            <w:gridSpan w:val="2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Valid</w:t>
            </w:r>
          </w:p>
          <w:p w:rsidR="00DC50AE" w:rsidRPr="00CE077B" w:rsidRDefault="00DC50AE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น้อยที่สุด</w:t>
            </w:r>
          </w:p>
          <w:p w:rsidR="00DC50AE" w:rsidRPr="00CE077B" w:rsidRDefault="00DC50AE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</w:t>
            </w:r>
          </w:p>
          <w:p w:rsidR="006C588F" w:rsidRPr="00CE077B" w:rsidRDefault="006C588F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ปานกลาง</w:t>
            </w:r>
          </w:p>
          <w:p w:rsidR="00DC50AE" w:rsidRPr="00CE077B" w:rsidRDefault="00DC50AE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  <w:cs/>
              </w:rPr>
              <w:t>มาก</w:t>
            </w:r>
          </w:p>
          <w:p w:rsidR="00DC50AE" w:rsidRPr="00CE077B" w:rsidRDefault="00DC50AE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FF"/>
                <w:cs/>
              </w:rPr>
              <w:t>มากที่สุด</w:t>
            </w:r>
          </w:p>
          <w:p w:rsidR="00DC50AE" w:rsidRPr="00CE077B" w:rsidRDefault="00DC50AE" w:rsidP="006C588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Total</w:t>
            </w:r>
          </w:p>
        </w:tc>
        <w:tc>
          <w:tcPr>
            <w:tcW w:w="1964" w:type="dxa"/>
            <w:gridSpan w:val="2"/>
            <w:shd w:val="clear" w:color="auto" w:fill="FFFFFF" w:themeFill="background1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DC50AE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4C6186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16</w:t>
            </w:r>
          </w:p>
          <w:p w:rsidR="008A61B2" w:rsidRPr="00CE077B" w:rsidRDefault="008A61B2" w:rsidP="005E4B22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lightGray"/>
                <w:shd w:val="clear" w:color="auto" w:fill="FFFF00"/>
              </w:rPr>
              <w:t>0</w:t>
            </w:r>
          </w:p>
          <w:p w:rsidR="00DC50AE" w:rsidRPr="00CE077B" w:rsidRDefault="004C6186" w:rsidP="008A61B2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  <w:t>159</w:t>
            </w:r>
          </w:p>
          <w:p w:rsidR="00DC50AE" w:rsidRPr="00CE077B" w:rsidRDefault="004C6186" w:rsidP="004C6186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00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FF"/>
              </w:rPr>
              <w:t>125</w:t>
            </w:r>
          </w:p>
          <w:p w:rsidR="00DC50AE" w:rsidRPr="00CE077B" w:rsidRDefault="004C6186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300</w:t>
            </w:r>
          </w:p>
        </w:tc>
        <w:tc>
          <w:tcPr>
            <w:tcW w:w="1592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DC50AE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4C6186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2.4</w:t>
            </w:r>
          </w:p>
          <w:p w:rsidR="006C588F" w:rsidRPr="00CE077B" w:rsidRDefault="006C588F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4C6186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</w:rPr>
              <w:t>55.6</w:t>
            </w:r>
          </w:p>
          <w:p w:rsidR="00DC50AE" w:rsidRPr="00CE077B" w:rsidRDefault="004C6186" w:rsidP="004C6186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shd w:val="clear" w:color="auto" w:fill="FFFFFF"/>
              </w:rPr>
              <w:t>42</w:t>
            </w:r>
          </w:p>
          <w:p w:rsidR="00DC50AE" w:rsidRPr="00CE077B" w:rsidRDefault="00DC50AE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100.0</w:t>
            </w:r>
          </w:p>
        </w:tc>
      </w:tr>
    </w:tbl>
    <w:p w:rsidR="00777176" w:rsidRPr="00CE077B" w:rsidRDefault="00777176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จากตารางที่ 5 ผู้ตอบแบบสอบถามมีความพึงพอใจในเรื่องท่านมีส่วนร่วมกับกิจกรรมอยู่ในระดับมาก (ร้อยละ </w:t>
      </w:r>
      <w:r w:rsidR="004C6186" w:rsidRPr="00CE077B">
        <w:rPr>
          <w:rFonts w:ascii="TH SarabunPSK" w:eastAsia="Calibri" w:hAnsi="TH SarabunPSK" w:cs="TH SarabunPSK"/>
          <w:b/>
          <w:bCs/>
          <w:sz w:val="34"/>
          <w:szCs w:val="34"/>
        </w:rPr>
        <w:t>55.6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) รองลงมาคือพึงพอใจมากที่สุด (ร้อยละ </w:t>
      </w:r>
      <w:r w:rsidR="004C6186" w:rsidRPr="00CE077B">
        <w:rPr>
          <w:rFonts w:ascii="TH SarabunPSK" w:eastAsia="Calibri" w:hAnsi="TH SarabunPSK" w:cs="TH SarabunPSK"/>
          <w:b/>
          <w:bCs/>
          <w:sz w:val="34"/>
          <w:szCs w:val="34"/>
        </w:rPr>
        <w:t>42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</w:p>
    <w:p w:rsidR="00777176" w:rsidRPr="00CE077B" w:rsidRDefault="00777176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t>ตารางที่ 6</w:t>
      </w: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ความครอบคลุมเนื้อหาที่บรรยาย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6"/>
        <w:gridCol w:w="1958"/>
        <w:gridCol w:w="6"/>
        <w:gridCol w:w="1592"/>
      </w:tblGrid>
      <w:tr w:rsidR="00DC50AE" w:rsidRPr="00CE077B" w:rsidTr="00F91255">
        <w:trPr>
          <w:trHeight w:val="527"/>
        </w:trPr>
        <w:tc>
          <w:tcPr>
            <w:tcW w:w="1817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64" w:type="dxa"/>
            <w:gridSpan w:val="2"/>
          </w:tcPr>
          <w:p w:rsidR="00DC50AE" w:rsidRPr="00CE077B" w:rsidRDefault="00DC50AE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proofErr w:type="spellStart"/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Freguency</w:t>
            </w:r>
            <w:proofErr w:type="spellEnd"/>
          </w:p>
        </w:tc>
        <w:tc>
          <w:tcPr>
            <w:tcW w:w="1598" w:type="dxa"/>
            <w:gridSpan w:val="2"/>
          </w:tcPr>
          <w:p w:rsidR="00DC50AE" w:rsidRPr="00CE077B" w:rsidRDefault="00DC50AE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Percent</w:t>
            </w:r>
          </w:p>
        </w:tc>
      </w:tr>
      <w:tr w:rsidR="00DC50AE" w:rsidRPr="00CE077B" w:rsidTr="00F91255">
        <w:trPr>
          <w:trHeight w:val="2520"/>
        </w:trPr>
        <w:tc>
          <w:tcPr>
            <w:tcW w:w="1823" w:type="dxa"/>
            <w:gridSpan w:val="2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Valid</w:t>
            </w:r>
          </w:p>
          <w:p w:rsidR="00DC50AE" w:rsidRPr="00CE077B" w:rsidRDefault="00DC50AE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น้อยที่สุด</w:t>
            </w:r>
          </w:p>
          <w:p w:rsidR="00DC50AE" w:rsidRPr="00CE077B" w:rsidRDefault="00DC50AE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</w:t>
            </w:r>
          </w:p>
          <w:p w:rsidR="006C588F" w:rsidRPr="00CE077B" w:rsidRDefault="006C588F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ปานกลาง</w:t>
            </w:r>
          </w:p>
          <w:p w:rsidR="00DC50AE" w:rsidRPr="00CE077B" w:rsidRDefault="00DC50AE" w:rsidP="006C588F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  <w:shd w:val="clear" w:color="auto" w:fill="FFFFFF"/>
                <w:cs/>
              </w:rPr>
              <w:t>มาก</w:t>
            </w:r>
          </w:p>
          <w:p w:rsidR="00DC50AE" w:rsidRPr="00CE077B" w:rsidRDefault="00DC50AE" w:rsidP="006C588F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มากที่สุด</w:t>
            </w:r>
          </w:p>
          <w:p w:rsidR="00DC50AE" w:rsidRPr="00CE077B" w:rsidRDefault="00DC50AE" w:rsidP="00DC50AE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 xml:space="preserve">       Total</w:t>
            </w:r>
          </w:p>
        </w:tc>
        <w:tc>
          <w:tcPr>
            <w:tcW w:w="1964" w:type="dxa"/>
            <w:gridSpan w:val="2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4C6186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4C6186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17</w:t>
            </w:r>
          </w:p>
          <w:p w:rsidR="006C588F" w:rsidRPr="00CE077B" w:rsidRDefault="006C588F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4C6186" w:rsidP="006C588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</w:rPr>
              <w:t>162</w:t>
            </w:r>
          </w:p>
          <w:p w:rsidR="00DC50AE" w:rsidRPr="00CE077B" w:rsidRDefault="004C6186" w:rsidP="004C6186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121</w:t>
            </w:r>
          </w:p>
          <w:p w:rsidR="00DC50AE" w:rsidRPr="00CE077B" w:rsidRDefault="004C6186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300</w:t>
            </w:r>
          </w:p>
        </w:tc>
        <w:tc>
          <w:tcPr>
            <w:tcW w:w="1592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4C6186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4C6186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2.8</w:t>
            </w:r>
          </w:p>
          <w:p w:rsidR="006C588F" w:rsidRPr="00CE077B" w:rsidRDefault="006C588F" w:rsidP="004C6186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4C6186" w:rsidP="004C6186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</w:rPr>
              <w:t>56.8</w:t>
            </w:r>
          </w:p>
          <w:p w:rsidR="00DC50AE" w:rsidRPr="00CE077B" w:rsidRDefault="004C6186" w:rsidP="004C6186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40.4</w:t>
            </w:r>
          </w:p>
          <w:p w:rsidR="00DC50AE" w:rsidRPr="00CE077B" w:rsidRDefault="00DC50AE" w:rsidP="004C618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100.0</w:t>
            </w:r>
          </w:p>
        </w:tc>
      </w:tr>
    </w:tbl>
    <w:p w:rsidR="008F2E54" w:rsidRPr="00CE077B" w:rsidRDefault="008F2E54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DC50AE" w:rsidRPr="00CE077B" w:rsidRDefault="00DC50AE" w:rsidP="005E4B22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จากตารางที่ 6 ผู้ตอบแบบสอบถามมีความพึงพอใจแลในเรื่องความครอบคลุมเนื้อหาที่บรรยายอยู่ในระดับมาก (ร้อยละ </w:t>
      </w:r>
      <w:r w:rsidR="008F2E54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56.8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) รองลงมาคือพึงพอใจมากที่สุด (ร้อยละ </w:t>
      </w:r>
      <w:r w:rsidR="008F2E54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40.4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</w:p>
    <w:p w:rsidR="000233A9" w:rsidRDefault="000233A9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CE077B" w:rsidRDefault="00CE077B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CE077B" w:rsidRDefault="00CE077B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CE077B" w:rsidRPr="00CE077B" w:rsidRDefault="00CE077B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u w:val="single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u w:val="single"/>
          <w:cs/>
        </w:rPr>
        <w:lastRenderedPageBreak/>
        <w:t>ตารางที่ 7</w:t>
      </w: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  <w:t>วิทยากรบรรยาย/อบรม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6"/>
        <w:gridCol w:w="1958"/>
        <w:gridCol w:w="6"/>
        <w:gridCol w:w="1592"/>
      </w:tblGrid>
      <w:tr w:rsidR="00DC50AE" w:rsidRPr="00CE077B" w:rsidTr="00F91255">
        <w:trPr>
          <w:trHeight w:val="527"/>
        </w:trPr>
        <w:tc>
          <w:tcPr>
            <w:tcW w:w="1817" w:type="dxa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64" w:type="dxa"/>
            <w:gridSpan w:val="2"/>
          </w:tcPr>
          <w:p w:rsidR="00DC50AE" w:rsidRPr="00CE077B" w:rsidRDefault="00DC50AE" w:rsidP="000A7CBD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proofErr w:type="spellStart"/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Freguency</w:t>
            </w:r>
            <w:proofErr w:type="spellEnd"/>
          </w:p>
        </w:tc>
        <w:tc>
          <w:tcPr>
            <w:tcW w:w="1598" w:type="dxa"/>
            <w:gridSpan w:val="2"/>
          </w:tcPr>
          <w:p w:rsidR="00DC50AE" w:rsidRPr="00CE077B" w:rsidRDefault="00DC50AE" w:rsidP="000A7CBD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Percent</w:t>
            </w:r>
          </w:p>
        </w:tc>
      </w:tr>
      <w:tr w:rsidR="00DC50AE" w:rsidRPr="00CE077B" w:rsidTr="00F91255">
        <w:trPr>
          <w:trHeight w:val="2520"/>
        </w:trPr>
        <w:tc>
          <w:tcPr>
            <w:tcW w:w="1823" w:type="dxa"/>
            <w:gridSpan w:val="2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Valid</w:t>
            </w:r>
          </w:p>
          <w:p w:rsidR="00DC50AE" w:rsidRPr="00CE077B" w:rsidRDefault="00DC50AE" w:rsidP="00610E89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น้อยที่สุด</w:t>
            </w:r>
          </w:p>
          <w:p w:rsidR="00DC50AE" w:rsidRPr="00CE077B" w:rsidRDefault="00DC50AE" w:rsidP="00610E89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น้อย</w:t>
            </w:r>
          </w:p>
          <w:p w:rsidR="00610E89" w:rsidRPr="00CE077B" w:rsidRDefault="00610E89" w:rsidP="00610E89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ปานกลาง</w:t>
            </w:r>
          </w:p>
          <w:p w:rsidR="00DC50AE" w:rsidRPr="00CE077B" w:rsidRDefault="00DC50AE" w:rsidP="00610E89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  <w:shd w:val="clear" w:color="auto" w:fill="FFFFFF"/>
                <w:cs/>
              </w:rPr>
              <w:t>มาก</w:t>
            </w:r>
          </w:p>
          <w:p w:rsidR="00DC50AE" w:rsidRPr="00CE077B" w:rsidRDefault="00DC50AE" w:rsidP="00610E8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มากที่สุด</w:t>
            </w:r>
          </w:p>
          <w:p w:rsidR="00DC50AE" w:rsidRPr="00CE077B" w:rsidRDefault="00DC50AE" w:rsidP="00610E8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Total</w:t>
            </w:r>
          </w:p>
        </w:tc>
        <w:tc>
          <w:tcPr>
            <w:tcW w:w="1964" w:type="dxa"/>
            <w:gridSpan w:val="2"/>
          </w:tcPr>
          <w:p w:rsidR="00DC50AE" w:rsidRPr="00CE077B" w:rsidRDefault="00DC50AE" w:rsidP="00DC50AE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0A7CBD" w:rsidP="000A7CBD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0A7CBD" w:rsidP="000A7CBD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15</w:t>
            </w:r>
          </w:p>
          <w:p w:rsidR="00610E89" w:rsidRPr="00CE077B" w:rsidRDefault="00610E89" w:rsidP="000A7CBD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0A7CBD" w:rsidP="000A7CBD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</w:rPr>
              <w:t>161</w:t>
            </w:r>
          </w:p>
          <w:p w:rsidR="00DC50AE" w:rsidRPr="00CE077B" w:rsidRDefault="000A7CBD" w:rsidP="000A7CB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124</w:t>
            </w:r>
          </w:p>
          <w:p w:rsidR="00DC50AE" w:rsidRPr="00CE077B" w:rsidRDefault="000A7CBD" w:rsidP="000A7CBD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300</w:t>
            </w:r>
          </w:p>
        </w:tc>
        <w:tc>
          <w:tcPr>
            <w:tcW w:w="1592" w:type="dxa"/>
          </w:tcPr>
          <w:p w:rsidR="00DC50AE" w:rsidRPr="00CE077B" w:rsidRDefault="00DC50AE" w:rsidP="000A7CBD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  <w:p w:rsidR="00DC50AE" w:rsidRPr="00CE077B" w:rsidRDefault="000A7CBD" w:rsidP="000A7CBD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0A7CBD" w:rsidP="000A7CBD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2</w:t>
            </w:r>
          </w:p>
          <w:p w:rsidR="00610E89" w:rsidRPr="00CE077B" w:rsidRDefault="00610E89" w:rsidP="000A7CBD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0</w:t>
            </w:r>
          </w:p>
          <w:p w:rsidR="00DC50AE" w:rsidRPr="00CE077B" w:rsidRDefault="000A7CBD" w:rsidP="000A7CBD">
            <w:pPr>
              <w:shd w:val="clear" w:color="auto" w:fill="FFFFFF"/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highlight w:val="yellow"/>
              </w:rPr>
              <w:t>56.4</w:t>
            </w:r>
          </w:p>
          <w:p w:rsidR="00DC50AE" w:rsidRPr="00CE077B" w:rsidRDefault="000A7CBD" w:rsidP="000A7CBD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41.6</w:t>
            </w:r>
          </w:p>
          <w:p w:rsidR="00DC50AE" w:rsidRPr="00CE077B" w:rsidRDefault="00DC50AE" w:rsidP="000A7CBD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CE077B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100.0</w:t>
            </w:r>
          </w:p>
        </w:tc>
      </w:tr>
    </w:tbl>
    <w:p w:rsidR="00004131" w:rsidRPr="00CE077B" w:rsidRDefault="00004131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DC50AE" w:rsidRPr="00CE077B" w:rsidRDefault="00DC50AE" w:rsidP="00DC50A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จากตารางที่ 7 ผู้ตอบแบบสอบถามมีความพึงพอใจแลในเรื่องวิทยากรบรรยายให้ความรู้ในในการอบรมอยู่ในระดับมาก (ร้อยละ </w:t>
      </w:r>
      <w:r w:rsidR="00004131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56.4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) รองลงมาคือพึงพอใจมากที่สุด (ร้อยละ </w:t>
      </w:r>
      <w:r w:rsidR="00004131"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41.6</w:t>
      </w: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</w:p>
    <w:p w:rsidR="00DC50AE" w:rsidRPr="00CE077B" w:rsidRDefault="00DC50AE" w:rsidP="00DC50AE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ข้อเสนอแนะอื่นๆ</w:t>
      </w:r>
    </w:p>
    <w:p w:rsidR="00ED7C34" w:rsidRPr="00CE077B" w:rsidRDefault="00ED7C34" w:rsidP="00ED7C34">
      <w:pPr>
        <w:pStyle w:val="a3"/>
        <w:numPr>
          <w:ilvl w:val="0"/>
          <w:numId w:val="2"/>
        </w:num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ให้มีจัดทุกปี</w:t>
      </w:r>
    </w:p>
    <w:p w:rsidR="00ED7C34" w:rsidRPr="00CE077B" w:rsidRDefault="00ED7C34" w:rsidP="00ED7C34">
      <w:pPr>
        <w:pStyle w:val="a3"/>
        <w:numPr>
          <w:ilvl w:val="0"/>
          <w:numId w:val="2"/>
        </w:num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เจ้าหน้าที่มีการต้อนรับเป็นอย่างดี ขอบคุณเจ้าหน้าที่ค่ะ</w:t>
      </w:r>
    </w:p>
    <w:p w:rsidR="00ED7C34" w:rsidRPr="00CE077B" w:rsidRDefault="00ED7C34" w:rsidP="00ED7C34">
      <w:pPr>
        <w:pStyle w:val="a3"/>
        <w:numPr>
          <w:ilvl w:val="0"/>
          <w:numId w:val="2"/>
        </w:num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คณะวิทยากรที่ดี เก่งทุกท่าน กิจกรรมผู้สูงอายุดีมากๆค่ะ</w:t>
      </w:r>
    </w:p>
    <w:p w:rsidR="00ED7C34" w:rsidRPr="00CE077B" w:rsidRDefault="00ED7C34" w:rsidP="00ED7C34">
      <w:pPr>
        <w:pStyle w:val="a3"/>
        <w:numPr>
          <w:ilvl w:val="0"/>
          <w:numId w:val="2"/>
        </w:num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CE077B">
        <w:rPr>
          <w:rFonts w:ascii="TH SarabunPSK" w:eastAsia="Calibri" w:hAnsi="TH SarabunPSK" w:cs="TH SarabunPSK"/>
          <w:b/>
          <w:bCs/>
          <w:sz w:val="34"/>
          <w:szCs w:val="34"/>
          <w:cs/>
        </w:rPr>
        <w:t>ได้รับความรู้ ได้รู้จักเพื่อนอยากให้มีกิจกรรมแบบนี้ต่อไป</w:t>
      </w:r>
    </w:p>
    <w:p w:rsidR="00ED7C34" w:rsidRPr="00CE077B" w:rsidRDefault="00ED7C34" w:rsidP="00DC50AE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ED7C34" w:rsidRPr="00CE077B" w:rsidRDefault="00ED7C34" w:rsidP="00DC50AE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ED7C34" w:rsidRPr="00CE077B" w:rsidRDefault="00ED7C34" w:rsidP="00DC50AE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ED7C34" w:rsidRPr="00CE077B" w:rsidRDefault="00ED7C34" w:rsidP="00DC50AE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ED7C34" w:rsidRPr="00CE077B" w:rsidRDefault="00ED7C34" w:rsidP="00DC50AE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ED7C34" w:rsidRPr="00CE077B" w:rsidRDefault="00ED7C34" w:rsidP="00DC50AE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ED7C34" w:rsidRPr="00CE077B" w:rsidRDefault="00ED7C34" w:rsidP="00DC50AE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ED7C34" w:rsidRPr="00CE077B" w:rsidRDefault="00ED7C34" w:rsidP="00DC50AE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413ADE" w:rsidRPr="00CE077B" w:rsidRDefault="00413ADE" w:rsidP="002E17E0">
      <w:pPr>
        <w:spacing w:after="0" w:line="276" w:lineRule="auto"/>
        <w:rPr>
          <w:rFonts w:ascii="TH SarabunPSK" w:eastAsia="Calibri" w:hAnsi="TH SarabunPSK" w:cs="TH SarabunPSK"/>
          <w:b/>
          <w:bCs/>
          <w:spacing w:val="-10"/>
          <w:sz w:val="36"/>
          <w:szCs w:val="36"/>
        </w:rPr>
      </w:pPr>
    </w:p>
    <w:p w:rsidR="00804472" w:rsidRPr="00CE077B" w:rsidRDefault="00804472" w:rsidP="002E17E0">
      <w:pPr>
        <w:spacing w:after="0" w:line="276" w:lineRule="auto"/>
        <w:rPr>
          <w:rFonts w:ascii="TH SarabunPSK" w:eastAsia="Calibri" w:hAnsi="TH SarabunPSK" w:cs="TH SarabunPSK"/>
          <w:b/>
          <w:bCs/>
          <w:spacing w:val="-10"/>
          <w:sz w:val="36"/>
          <w:szCs w:val="36"/>
        </w:rPr>
      </w:pPr>
    </w:p>
    <w:p w:rsidR="00804472" w:rsidRPr="00CE077B" w:rsidRDefault="00804472" w:rsidP="002E17E0">
      <w:pPr>
        <w:spacing w:after="0" w:line="276" w:lineRule="auto"/>
        <w:rPr>
          <w:rFonts w:ascii="TH SarabunPSK" w:eastAsia="Calibri" w:hAnsi="TH SarabunPSK" w:cs="TH SarabunPSK"/>
          <w:b/>
          <w:bCs/>
          <w:spacing w:val="-10"/>
          <w:sz w:val="36"/>
          <w:szCs w:val="36"/>
        </w:rPr>
      </w:pPr>
    </w:p>
    <w:p w:rsidR="00804472" w:rsidRPr="00CE077B" w:rsidRDefault="00804472" w:rsidP="002E17E0">
      <w:pPr>
        <w:spacing w:after="0" w:line="276" w:lineRule="auto"/>
        <w:rPr>
          <w:rFonts w:ascii="TH SarabunPSK" w:eastAsia="Calibri" w:hAnsi="TH SarabunPSK" w:cs="TH SarabunPSK"/>
          <w:b/>
          <w:bCs/>
          <w:spacing w:val="-10"/>
          <w:sz w:val="36"/>
          <w:szCs w:val="36"/>
        </w:rPr>
      </w:pPr>
    </w:p>
    <w:p w:rsidR="00804472" w:rsidRPr="00CE077B" w:rsidRDefault="00804472" w:rsidP="002E17E0">
      <w:pPr>
        <w:spacing w:after="0" w:line="276" w:lineRule="auto"/>
        <w:rPr>
          <w:rFonts w:ascii="TH SarabunPSK" w:eastAsia="Calibri" w:hAnsi="TH SarabunPSK" w:cs="TH SarabunPSK"/>
          <w:b/>
          <w:bCs/>
          <w:spacing w:val="-10"/>
          <w:sz w:val="36"/>
          <w:szCs w:val="36"/>
        </w:rPr>
      </w:pPr>
    </w:p>
    <w:p w:rsidR="00804472" w:rsidRPr="00CE077B" w:rsidRDefault="00804472" w:rsidP="002E17E0">
      <w:pPr>
        <w:spacing w:after="0" w:line="276" w:lineRule="auto"/>
        <w:rPr>
          <w:rFonts w:ascii="TH SarabunPSK" w:eastAsia="Calibri" w:hAnsi="TH SarabunPSK" w:cs="TH SarabunPSK"/>
          <w:b/>
          <w:bCs/>
          <w:spacing w:val="-10"/>
          <w:sz w:val="36"/>
          <w:szCs w:val="36"/>
        </w:rPr>
      </w:pPr>
    </w:p>
    <w:p w:rsidR="00CE077B" w:rsidRDefault="00CE077B" w:rsidP="00640FC8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pacing w:val="-10"/>
          <w:sz w:val="34"/>
          <w:szCs w:val="34"/>
        </w:rPr>
      </w:pPr>
    </w:p>
    <w:p w:rsidR="00777176" w:rsidRPr="00CE077B" w:rsidRDefault="002271B2" w:rsidP="00640FC8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pacing w:val="-10"/>
          <w:sz w:val="34"/>
          <w:szCs w:val="34"/>
        </w:rPr>
      </w:pPr>
      <w:bookmarkStart w:id="0" w:name="_GoBack"/>
      <w:bookmarkEnd w:id="0"/>
      <w:proofErr w:type="gramStart"/>
      <w:r w:rsidRPr="00CE077B">
        <w:rPr>
          <w:rFonts w:ascii="TH SarabunPSK" w:eastAsia="Calibri" w:hAnsi="TH SarabunPSK" w:cs="TH SarabunPSK"/>
          <w:b/>
          <w:bCs/>
          <w:spacing w:val="-10"/>
          <w:sz w:val="34"/>
          <w:szCs w:val="34"/>
        </w:rPr>
        <w:t xml:space="preserve">8  </w:t>
      </w:r>
      <w:r w:rsidRPr="00CE077B">
        <w:rPr>
          <w:rFonts w:ascii="TH SarabunPSK" w:eastAsia="Calibri" w:hAnsi="TH SarabunPSK" w:cs="TH SarabunPSK"/>
          <w:b/>
          <w:bCs/>
          <w:spacing w:val="-10"/>
          <w:sz w:val="34"/>
          <w:szCs w:val="34"/>
          <w:cs/>
        </w:rPr>
        <w:t>ภาพรวมความพึงพอใจในโครงการเตรียมความพร้อมประชาชนเพื่อเข้าสู่ผู้สูงวัยอย่างสมบูรณ์</w:t>
      </w:r>
      <w:proofErr w:type="gramEnd"/>
    </w:p>
    <w:p w:rsidR="00ED7C34" w:rsidRPr="00CE077B" w:rsidRDefault="00ED7C34" w:rsidP="00ED7C3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XSpec="center" w:tblpY="2326"/>
        <w:tblW w:w="10217" w:type="dxa"/>
        <w:tblLook w:val="04A0" w:firstRow="1" w:lastRow="0" w:firstColumn="1" w:lastColumn="0" w:noHBand="0" w:noVBand="1"/>
      </w:tblPr>
      <w:tblGrid>
        <w:gridCol w:w="2305"/>
        <w:gridCol w:w="1423"/>
        <w:gridCol w:w="997"/>
        <w:gridCol w:w="847"/>
        <w:gridCol w:w="855"/>
        <w:gridCol w:w="996"/>
        <w:gridCol w:w="848"/>
        <w:gridCol w:w="958"/>
        <w:gridCol w:w="989"/>
      </w:tblGrid>
      <w:tr w:rsidR="00ED7C34" w:rsidRPr="00CE077B" w:rsidTr="00D31F94">
        <w:trPr>
          <w:trHeight w:val="564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จำนวน/ร้อยละ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ED7C34" w:rsidRPr="00CE077B" w:rsidTr="00D31F94">
        <w:trPr>
          <w:trHeight w:val="674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ผู้ประเมินฯ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ความพึงพอใจ</w:t>
            </w:r>
          </w:p>
        </w:tc>
      </w:tr>
      <w:tr w:rsidR="00ED7C34" w:rsidRPr="00CE077B" w:rsidTr="00D31F94">
        <w:trPr>
          <w:trHeight w:val="507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ท่านได้รับความรู้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ED7C34" w:rsidRPr="00CE077B" w:rsidTr="00D31F94">
        <w:trPr>
          <w:trHeight w:val="556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จากจัดอบรมในครั้งนี้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35.2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56.8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27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5.632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6.816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0.64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13.088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3.272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488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ท่านคิดว่าเวลาที่จัด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ED7C34" w:rsidRPr="00CE077B" w:rsidTr="00D31F94">
        <w:trPr>
          <w:trHeight w:val="488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อบรมมีความเหมาะสม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32.8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65.2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33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5.248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7.824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0.16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13.232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3.308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462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สถานที่ในการจัด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7C34" w:rsidRPr="00CE077B" w:rsidTr="00D31F94">
        <w:trPr>
          <w:trHeight w:val="578"/>
        </w:trPr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อบรมมีความเหมาะสม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44.4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52.8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7C34" w:rsidRPr="00CE077B" w:rsidTr="00D31F94">
        <w:trPr>
          <w:trHeight w:val="41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7.104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6.336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0.224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13.664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640FC8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3.416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E07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D7C34" w:rsidRPr="00CE077B" w:rsidTr="00D31F94">
        <w:trPr>
          <w:trHeight w:val="47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CE077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อาหารว่างและ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7C34" w:rsidRPr="00CE077B" w:rsidTr="00D31F94">
        <w:trPr>
          <w:trHeight w:val="435"/>
        </w:trPr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เครื่องดื่มมีความ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</w:rPr>
              <w:t>37.6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388"/>
        </w:trPr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6.016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7.2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0.192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640FC8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13.408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1B6CA3" w:rsidP="00ED7C3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3.352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077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ED7C34" w:rsidRPr="00CE077B" w:rsidTr="00D31F94">
        <w:trPr>
          <w:trHeight w:val="54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ท่านมีส่วนร่วนกับ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ED7C34" w:rsidRPr="00CE077B" w:rsidTr="00D31F94">
        <w:trPr>
          <w:trHeight w:val="395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กิจกรรมครั้งนี้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55.6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43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6.72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6.672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0.192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13.584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3.35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490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ความครอบคลุม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ED7C34" w:rsidRPr="00CE077B" w:rsidTr="00D31F94">
        <w:trPr>
          <w:trHeight w:val="400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เนื้อหาที่บรรยาย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40.4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56.8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295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6.464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6.816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0.336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13.616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3.4.4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488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วิทยากรบรรยาย/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ED7C34" w:rsidRPr="00CE077B" w:rsidTr="00D31F94">
        <w:trPr>
          <w:trHeight w:val="402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56.4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32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6.656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6.768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0.16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13.584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3.396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7C34" w:rsidRPr="00CE077B" w:rsidTr="00D31F94">
        <w:trPr>
          <w:trHeight w:val="48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ความพึงพอใจภาพรวม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1B6CA3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</w:tbl>
    <w:tbl>
      <w:tblPr>
        <w:tblpPr w:leftFromText="180" w:rightFromText="180" w:vertAnchor="page" w:horzAnchor="margin" w:tblpXSpec="center" w:tblpY="14401"/>
        <w:tblW w:w="10359" w:type="dxa"/>
        <w:tblLook w:val="04A0" w:firstRow="1" w:lastRow="0" w:firstColumn="1" w:lastColumn="0" w:noHBand="0" w:noVBand="1"/>
      </w:tblPr>
      <w:tblGrid>
        <w:gridCol w:w="6297"/>
        <w:gridCol w:w="461"/>
        <w:gridCol w:w="461"/>
        <w:gridCol w:w="1140"/>
        <w:gridCol w:w="1035"/>
        <w:gridCol w:w="965"/>
      </w:tblGrid>
      <w:tr w:rsidR="00ED7C34" w:rsidRPr="00CE077B" w:rsidTr="002271B2">
        <w:trPr>
          <w:trHeight w:val="371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ผลการดำเนินงาน (ระดับความพึงพอใจภาพรวม คิดเป็นร้อยละ)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1B6CA3" w:rsidP="00ED7C34">
            <w:pPr>
              <w:spacing w:after="0" w:line="240" w:lineRule="auto"/>
              <w:ind w:left="-185" w:firstLine="4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CE077B" w:rsidRDefault="00ED7C34" w:rsidP="00ED7C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CE07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</w:tr>
    </w:tbl>
    <w:p w:rsidR="00E733E0" w:rsidRPr="00CE077B" w:rsidRDefault="00E733E0" w:rsidP="00CE077B">
      <w:pPr>
        <w:spacing w:line="256" w:lineRule="auto"/>
        <w:jc w:val="center"/>
        <w:rPr>
          <w:rFonts w:ascii="TH SarabunPSK" w:hAnsi="TH SarabunPSK" w:cs="TH SarabunPSK"/>
        </w:rPr>
      </w:pPr>
    </w:p>
    <w:sectPr w:rsidR="00E733E0" w:rsidRPr="00CE077B" w:rsidSect="00777176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498E"/>
    <w:multiLevelType w:val="hybridMultilevel"/>
    <w:tmpl w:val="4658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741"/>
    <w:multiLevelType w:val="hybridMultilevel"/>
    <w:tmpl w:val="2E18C1D4"/>
    <w:lvl w:ilvl="0" w:tplc="AF6438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AE"/>
    <w:rsid w:val="00004131"/>
    <w:rsid w:val="000233A9"/>
    <w:rsid w:val="00063E3C"/>
    <w:rsid w:val="000A7CBD"/>
    <w:rsid w:val="000E3BC8"/>
    <w:rsid w:val="001B6CA3"/>
    <w:rsid w:val="002271B2"/>
    <w:rsid w:val="002E17E0"/>
    <w:rsid w:val="002F1D9D"/>
    <w:rsid w:val="00304CE5"/>
    <w:rsid w:val="003304DF"/>
    <w:rsid w:val="00413ADE"/>
    <w:rsid w:val="004269D9"/>
    <w:rsid w:val="004C6186"/>
    <w:rsid w:val="005E4B22"/>
    <w:rsid w:val="00610E89"/>
    <w:rsid w:val="00640FC8"/>
    <w:rsid w:val="006425FD"/>
    <w:rsid w:val="006C588F"/>
    <w:rsid w:val="006F7B47"/>
    <w:rsid w:val="00777176"/>
    <w:rsid w:val="00804472"/>
    <w:rsid w:val="008A61B2"/>
    <w:rsid w:val="008F2E54"/>
    <w:rsid w:val="00AB3150"/>
    <w:rsid w:val="00AD23FA"/>
    <w:rsid w:val="00B923CC"/>
    <w:rsid w:val="00BA6AF2"/>
    <w:rsid w:val="00C74D71"/>
    <w:rsid w:val="00C86563"/>
    <w:rsid w:val="00CE077B"/>
    <w:rsid w:val="00D61A39"/>
    <w:rsid w:val="00DC50AE"/>
    <w:rsid w:val="00E112D4"/>
    <w:rsid w:val="00E733E0"/>
    <w:rsid w:val="00ED7C34"/>
    <w:rsid w:val="00EF4FCC"/>
    <w:rsid w:val="00F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7A13F-4BE3-4FCA-934B-DB67D737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34"/>
    <w:pPr>
      <w:ind w:left="720"/>
      <w:contextualSpacing/>
    </w:pPr>
  </w:style>
  <w:style w:type="table" w:styleId="a4">
    <w:name w:val="Table Grid"/>
    <w:basedOn w:val="a1"/>
    <w:uiPriority w:val="39"/>
    <w:rsid w:val="000233A9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1B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71B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782C-79B2-41DE-977B-936DAF33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Mr.KKD</cp:lastModifiedBy>
  <cp:revision>33</cp:revision>
  <cp:lastPrinted>2018-09-19T04:37:00Z</cp:lastPrinted>
  <dcterms:created xsi:type="dcterms:W3CDTF">2018-09-03T06:44:00Z</dcterms:created>
  <dcterms:modified xsi:type="dcterms:W3CDTF">2018-11-29T08:45:00Z</dcterms:modified>
</cp:coreProperties>
</file>