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21"/>
        <w:tblW w:w="16255" w:type="dxa"/>
        <w:tblLook w:val="04A0"/>
      </w:tblPr>
      <w:tblGrid>
        <w:gridCol w:w="823"/>
        <w:gridCol w:w="2557"/>
        <w:gridCol w:w="853"/>
        <w:gridCol w:w="604"/>
        <w:gridCol w:w="1246"/>
        <w:gridCol w:w="996"/>
        <w:gridCol w:w="854"/>
        <w:gridCol w:w="996"/>
        <w:gridCol w:w="935"/>
        <w:gridCol w:w="965"/>
        <w:gridCol w:w="882"/>
        <w:gridCol w:w="730"/>
        <w:gridCol w:w="1325"/>
        <w:gridCol w:w="680"/>
        <w:gridCol w:w="1170"/>
        <w:gridCol w:w="639"/>
      </w:tblGrid>
      <w:tr w:rsidR="00687E63" w:rsidTr="00655B4B">
        <w:trPr>
          <w:trHeight w:val="174"/>
        </w:trPr>
        <w:tc>
          <w:tcPr>
            <w:tcW w:w="823" w:type="dxa"/>
            <w:vMerge w:val="restart"/>
          </w:tcPr>
          <w:p w:rsidR="004A3660" w:rsidRDefault="004A3660" w:rsidP="004A3660">
            <w:r>
              <w:rPr>
                <w:rFonts w:hint="cs"/>
                <w:cs/>
              </w:rPr>
              <w:t>วัน</w:t>
            </w:r>
          </w:p>
        </w:tc>
        <w:tc>
          <w:tcPr>
            <w:tcW w:w="2557" w:type="dxa"/>
            <w:vMerge w:val="restart"/>
          </w:tcPr>
          <w:p w:rsidR="004A3660" w:rsidRDefault="004A3660" w:rsidP="004A3660">
            <w:pPr>
              <w:jc w:val="center"/>
            </w:pPr>
            <w:r>
              <w:rPr>
                <w:rFonts w:hint="cs"/>
                <w:cs/>
              </w:rPr>
              <w:t>รายการอ</w:t>
            </w:r>
            <w:r w:rsidR="00655B4B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หาร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4A3660" w:rsidRPr="003A5997" w:rsidRDefault="004A3660" w:rsidP="004A36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กลุ่มข้าว</w:t>
            </w:r>
            <w:r>
              <w:t>-</w:t>
            </w:r>
            <w:r>
              <w:rPr>
                <w:rFonts w:hint="cs"/>
                <w:cs/>
              </w:rPr>
              <w:t>แป้ง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4A3660" w:rsidRPr="004A3660" w:rsidRDefault="004A3660" w:rsidP="004A3660">
            <w:r>
              <w:rPr>
                <w:rFonts w:hint="cs"/>
                <w:cs/>
              </w:rPr>
              <w:t>ขนมทำจากแป้ง</w:t>
            </w:r>
            <w:r w:rsidR="00655B4B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เผือก</w:t>
            </w:r>
            <w:r w:rsidR="00655B4B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มัน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60" w:rsidRPr="004A3660" w:rsidRDefault="004A3660" w:rsidP="004A36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กลุ่มเนื้อ</w:t>
            </w:r>
            <w:r w:rsidR="00655B4B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ไข่</w:t>
            </w:r>
            <w:r w:rsidR="00655B4B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ถั่ว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60" w:rsidRPr="004A3660" w:rsidRDefault="004A3660" w:rsidP="004A3660">
            <w:pPr>
              <w:jc w:val="center"/>
            </w:pPr>
            <w:r>
              <w:rPr>
                <w:rFonts w:hint="cs"/>
                <w:cs/>
              </w:rPr>
              <w:t>กลุ่มผัก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60" w:rsidRPr="004A3660" w:rsidRDefault="004A3660" w:rsidP="004A3660">
            <w:pPr>
              <w:jc w:val="center"/>
            </w:pPr>
            <w:r>
              <w:rPr>
                <w:rFonts w:hint="cs"/>
                <w:cs/>
              </w:rPr>
              <w:t>กลุ่มผลไม้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Pr="004A3660" w:rsidRDefault="004A3660" w:rsidP="004A3660">
            <w:pPr>
              <w:jc w:val="center"/>
            </w:pPr>
            <w:r>
              <w:rPr>
                <w:rFonts w:hint="cs"/>
                <w:cs/>
              </w:rPr>
              <w:t>กลุ่มน้ำมัน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4A3660">
            <w:pPr>
              <w:jc w:val="center"/>
            </w:pPr>
            <w:r>
              <w:rPr>
                <w:rFonts w:hint="cs"/>
                <w:cs/>
              </w:rPr>
              <w:t>กลุ่มน้ำตาล</w:t>
            </w:r>
          </w:p>
        </w:tc>
      </w:tr>
      <w:tr w:rsidR="00BD77A5" w:rsidTr="00655B4B">
        <w:trPr>
          <w:trHeight w:val="156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4A3660" w:rsidRDefault="004A3660" w:rsidP="004A3660">
            <w:pPr>
              <w:jc w:val="center"/>
              <w:rPr>
                <w: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ทัพพี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4A3660">
            <w:pPr>
              <w:ind w:left="207"/>
              <w:rPr>
                <w:cs/>
              </w:rPr>
            </w:pPr>
            <w:r>
              <w:rPr>
                <w:rFonts w:hint="cs"/>
                <w:cs/>
              </w:rPr>
              <w:t>ทัพพี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8A0F14">
            <w:pPr>
              <w:rPr>
                <w:cs/>
              </w:rPr>
            </w:pPr>
            <w:r>
              <w:rPr>
                <w:rFonts w:hint="cs"/>
                <w:cs/>
              </w:rPr>
              <w:t>ช้อนข้าว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4A3660">
            <w:pPr>
              <w:ind w:left="102"/>
              <w:rPr>
                <w:cs/>
              </w:rPr>
            </w:pPr>
            <w:r>
              <w:rPr>
                <w:rFonts w:hint="cs"/>
                <w:cs/>
              </w:rPr>
              <w:t>ทัพพี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ชนิด       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ส่วน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ชนิด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60" w:rsidRDefault="004A3660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ชช</w:t>
            </w:r>
          </w:p>
        </w:tc>
      </w:tr>
      <w:tr w:rsidR="00BD77A5" w:rsidTr="00655B4B">
        <w:trPr>
          <w:trHeight w:val="291"/>
        </w:trPr>
        <w:tc>
          <w:tcPr>
            <w:tcW w:w="823" w:type="dxa"/>
            <w:tcBorders>
              <w:top w:val="single" w:sz="4" w:space="0" w:color="auto"/>
            </w:tcBorders>
          </w:tcPr>
          <w:p w:rsidR="003A5997" w:rsidRDefault="0076170C" w:rsidP="004A3660">
            <w:pPr>
              <w:rPr>
                <w:cs/>
              </w:rPr>
            </w:pPr>
            <w:r>
              <w:rPr>
                <w:rFonts w:hint="cs"/>
                <w:cs/>
              </w:rPr>
              <w:t>จ</w:t>
            </w:r>
            <w:r w:rsidR="00655B4B">
              <w:rPr>
                <w:rFonts w:hint="cs"/>
                <w:cs/>
              </w:rPr>
              <w:t>ันทร์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3A5997" w:rsidRDefault="003A5997" w:rsidP="004A3660">
            <w:pPr>
              <w:rPr>
                <w:cs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>
            <w:pPr>
              <w:rPr>
                <w:cs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BD77A5" w:rsidRDefault="00BD77A5" w:rsidP="004A3660"/>
        </w:tc>
        <w:tc>
          <w:tcPr>
            <w:tcW w:w="2557" w:type="dxa"/>
          </w:tcPr>
          <w:p w:rsidR="00BD77A5" w:rsidRDefault="00BD77A5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BD77A5" w:rsidRDefault="00BD77A5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</w:t>
            </w:r>
            <w:r w:rsidR="00655B4B">
              <w:rPr>
                <w:rFonts w:hint="cs"/>
                <w:cs/>
              </w:rPr>
              <w:t>ังคาร</w:t>
            </w:r>
          </w:p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73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73"/>
        </w:trPr>
        <w:tc>
          <w:tcPr>
            <w:tcW w:w="823" w:type="dxa"/>
          </w:tcPr>
          <w:p w:rsidR="00BD77A5" w:rsidRDefault="00BD77A5" w:rsidP="004A3660"/>
        </w:tc>
        <w:tc>
          <w:tcPr>
            <w:tcW w:w="2557" w:type="dxa"/>
          </w:tcPr>
          <w:p w:rsidR="00BD77A5" w:rsidRDefault="00BD77A5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BD77A5" w:rsidRDefault="00BD77A5" w:rsidP="004A3660"/>
        </w:tc>
      </w:tr>
      <w:tr w:rsidR="00BD77A5" w:rsidTr="00655B4B">
        <w:trPr>
          <w:trHeight w:val="273"/>
        </w:trPr>
        <w:tc>
          <w:tcPr>
            <w:tcW w:w="823" w:type="dxa"/>
          </w:tcPr>
          <w:p w:rsidR="003A5997" w:rsidRDefault="003A5997" w:rsidP="004A366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</w:t>
            </w:r>
            <w:r w:rsidR="00655B4B">
              <w:rPr>
                <w:rFonts w:hint="cs"/>
                <w:cs/>
              </w:rPr>
              <w:t>ุธ</w:t>
            </w:r>
          </w:p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73"/>
        </w:trPr>
        <w:tc>
          <w:tcPr>
            <w:tcW w:w="823" w:type="dxa"/>
          </w:tcPr>
          <w:p w:rsidR="008A0F14" w:rsidRDefault="008A0F14" w:rsidP="004A3660">
            <w:pPr>
              <w:rPr>
                <w:cs/>
              </w:rPr>
            </w:pPr>
          </w:p>
        </w:tc>
        <w:tc>
          <w:tcPr>
            <w:tcW w:w="2557" w:type="dxa"/>
          </w:tcPr>
          <w:p w:rsidR="008A0F14" w:rsidRDefault="008A0F14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8A0F14" w:rsidRDefault="008A0F14" w:rsidP="004A3660"/>
        </w:tc>
      </w:tr>
      <w:tr w:rsidR="00BD77A5" w:rsidTr="00655B4B">
        <w:trPr>
          <w:trHeight w:val="273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</w:t>
            </w:r>
            <w:r w:rsidR="00655B4B">
              <w:rPr>
                <w:rFonts w:hint="cs"/>
                <w:cs/>
              </w:rPr>
              <w:t>หัส</w:t>
            </w:r>
          </w:p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3A5997" w:rsidRDefault="003A5997" w:rsidP="004A3660"/>
        </w:tc>
        <w:tc>
          <w:tcPr>
            <w:tcW w:w="2557" w:type="dxa"/>
          </w:tcPr>
          <w:p w:rsidR="003A5997" w:rsidRDefault="003A5997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3A5997" w:rsidRDefault="003A5997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3A5997" w:rsidRDefault="003A5997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3A5997" w:rsidRDefault="003A5997" w:rsidP="004A3660"/>
        </w:tc>
      </w:tr>
      <w:tr w:rsidR="00466B09" w:rsidTr="00655B4B">
        <w:trPr>
          <w:trHeight w:val="291"/>
        </w:trPr>
        <w:tc>
          <w:tcPr>
            <w:tcW w:w="823" w:type="dxa"/>
          </w:tcPr>
          <w:p w:rsidR="008A0F14" w:rsidRDefault="008A0F14" w:rsidP="004A3660"/>
        </w:tc>
        <w:tc>
          <w:tcPr>
            <w:tcW w:w="2557" w:type="dxa"/>
          </w:tcPr>
          <w:p w:rsidR="008A0F14" w:rsidRDefault="008A0F14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8A0F14" w:rsidRDefault="008A0F14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8A0F14" w:rsidRDefault="008A0F14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8A0F14" w:rsidRDefault="008A0F14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BD77A5" w:rsidRDefault="00BD77A5" w:rsidP="004A3660"/>
        </w:tc>
        <w:tc>
          <w:tcPr>
            <w:tcW w:w="2557" w:type="dxa"/>
          </w:tcPr>
          <w:p w:rsidR="00BD77A5" w:rsidRDefault="00BD77A5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BD77A5" w:rsidRDefault="00BD77A5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BD77A5" w:rsidRDefault="00BD77A5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BD77A5" w:rsidRDefault="00BD77A5" w:rsidP="004A3660"/>
        </w:tc>
      </w:tr>
      <w:tr w:rsidR="00466B09" w:rsidTr="00655B4B">
        <w:trPr>
          <w:trHeight w:val="291"/>
        </w:trPr>
        <w:tc>
          <w:tcPr>
            <w:tcW w:w="823" w:type="dxa"/>
          </w:tcPr>
          <w:p w:rsidR="0076170C" w:rsidRDefault="0076170C" w:rsidP="004A366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ศ</w:t>
            </w:r>
            <w:r w:rsidR="00655B4B">
              <w:rPr>
                <w:rFonts w:hint="cs"/>
                <w:cs/>
              </w:rPr>
              <w:t>ุกร์</w:t>
            </w:r>
          </w:p>
        </w:tc>
        <w:tc>
          <w:tcPr>
            <w:tcW w:w="2557" w:type="dxa"/>
          </w:tcPr>
          <w:p w:rsidR="0076170C" w:rsidRDefault="0076170C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76170C" w:rsidRDefault="0076170C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76170C" w:rsidRDefault="0076170C" w:rsidP="004A3660">
            <w:pPr>
              <w:rPr>
                <w:cs/>
              </w:rPr>
            </w:pPr>
          </w:p>
        </w:tc>
        <w:tc>
          <w:tcPr>
            <w:tcW w:w="2557" w:type="dxa"/>
          </w:tcPr>
          <w:p w:rsidR="0076170C" w:rsidRDefault="0076170C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76170C" w:rsidRDefault="0076170C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76170C" w:rsidRDefault="0076170C" w:rsidP="004A3660">
            <w:pPr>
              <w:rPr>
                <w:cs/>
              </w:rPr>
            </w:pPr>
          </w:p>
        </w:tc>
        <w:tc>
          <w:tcPr>
            <w:tcW w:w="2557" w:type="dxa"/>
          </w:tcPr>
          <w:p w:rsidR="0076170C" w:rsidRDefault="0076170C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76170C" w:rsidRDefault="0076170C" w:rsidP="004A3660"/>
        </w:tc>
      </w:tr>
      <w:tr w:rsidR="00BD77A5" w:rsidTr="00655B4B">
        <w:trPr>
          <w:trHeight w:val="291"/>
        </w:trPr>
        <w:tc>
          <w:tcPr>
            <w:tcW w:w="823" w:type="dxa"/>
          </w:tcPr>
          <w:p w:rsidR="0076170C" w:rsidRDefault="0076170C" w:rsidP="004A3660">
            <w:pPr>
              <w:rPr>
                <w:cs/>
              </w:rPr>
            </w:pPr>
          </w:p>
        </w:tc>
        <w:tc>
          <w:tcPr>
            <w:tcW w:w="2557" w:type="dxa"/>
          </w:tcPr>
          <w:p w:rsidR="0076170C" w:rsidRDefault="0076170C" w:rsidP="004A3660"/>
        </w:tc>
        <w:tc>
          <w:tcPr>
            <w:tcW w:w="853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04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246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54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93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65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882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73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325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80" w:type="dxa"/>
            <w:tcBorders>
              <w:left w:val="single" w:sz="4" w:space="0" w:color="auto"/>
            </w:tcBorders>
          </w:tcPr>
          <w:p w:rsidR="0076170C" w:rsidRDefault="0076170C" w:rsidP="004A3660"/>
        </w:tc>
        <w:tc>
          <w:tcPr>
            <w:tcW w:w="1170" w:type="dxa"/>
            <w:tcBorders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39" w:type="dxa"/>
            <w:tcBorders>
              <w:left w:val="single" w:sz="4" w:space="0" w:color="auto"/>
            </w:tcBorders>
          </w:tcPr>
          <w:p w:rsidR="0076170C" w:rsidRDefault="0076170C" w:rsidP="004A3660"/>
        </w:tc>
      </w:tr>
      <w:tr w:rsidR="00466B09" w:rsidTr="00655B4B">
        <w:trPr>
          <w:trHeight w:val="291"/>
        </w:trPr>
        <w:tc>
          <w:tcPr>
            <w:tcW w:w="823" w:type="dxa"/>
            <w:tcBorders>
              <w:bottom w:val="single" w:sz="4" w:space="0" w:color="000000" w:themeColor="text1"/>
            </w:tcBorders>
          </w:tcPr>
          <w:p w:rsidR="0076170C" w:rsidRPr="00655B4B" w:rsidRDefault="0076170C" w:rsidP="004A3660">
            <w:pPr>
              <w:rPr>
                <w:b/>
                <w:bCs/>
                <w:cs/>
              </w:rPr>
            </w:pPr>
            <w:r w:rsidRPr="00655B4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557" w:type="dxa"/>
            <w:tcBorders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8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12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85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9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9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9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88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73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13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70C" w:rsidRDefault="0076170C" w:rsidP="004A3660"/>
        </w:tc>
        <w:tc>
          <w:tcPr>
            <w:tcW w:w="63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70C" w:rsidRDefault="0076170C" w:rsidP="004A3660"/>
        </w:tc>
      </w:tr>
      <w:tr w:rsidR="000B0A55" w:rsidTr="00BD77A5">
        <w:trPr>
          <w:trHeight w:val="291"/>
        </w:trPr>
        <w:tc>
          <w:tcPr>
            <w:tcW w:w="16255" w:type="dxa"/>
            <w:gridSpan w:val="16"/>
          </w:tcPr>
          <w:p w:rsidR="000B0A55" w:rsidRPr="00655B4B" w:rsidRDefault="000B0A55" w:rsidP="004A3660">
            <w:pPr>
              <w:rPr>
                <w:b/>
                <w:bCs/>
              </w:rPr>
            </w:pPr>
            <w:r w:rsidRPr="00655B4B">
              <w:rPr>
                <w:rFonts w:hint="cs"/>
                <w:b/>
                <w:bCs/>
                <w:cs/>
              </w:rPr>
              <w:t>ปริมาณเป้าหมายต่อคนต่อสัปดาห์</w:t>
            </w:r>
          </w:p>
        </w:tc>
      </w:tr>
      <w:tr w:rsidR="00655B4B" w:rsidTr="00655B4B">
        <w:trPr>
          <w:trHeight w:val="390"/>
        </w:trPr>
        <w:tc>
          <w:tcPr>
            <w:tcW w:w="3380" w:type="dxa"/>
            <w:gridSpan w:val="2"/>
          </w:tcPr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สำหรับเด็กปฐมวัย</w:t>
            </w:r>
            <w:r>
              <w:t>-</w:t>
            </w:r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604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7.5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</w:tcPr>
          <w:p w:rsidR="00655B4B" w:rsidRPr="000B0A55" w:rsidRDefault="00655B4B" w:rsidP="00466B09">
            <w:pPr>
              <w:rPr>
                <w:cs/>
              </w:rPr>
            </w:pPr>
            <w:r>
              <w:rPr>
                <w:rFonts w:hint="cs"/>
                <w:cs/>
              </w:rPr>
              <w:t>ถ้าไม่มีขนม</w:t>
            </w:r>
          </w:p>
          <w:p w:rsidR="00655B4B" w:rsidRDefault="00655B4B" w:rsidP="000B0A55">
            <w:r>
              <w:rPr>
                <w:rFonts w:hint="cs"/>
                <w:cs/>
              </w:rPr>
              <w:t>เผือก</w:t>
            </w:r>
            <w:r>
              <w:t>-</w:t>
            </w:r>
            <w:r>
              <w:rPr>
                <w:rFonts w:hint="cs"/>
                <w:cs/>
              </w:rPr>
              <w:t>มันให้</w:t>
            </w:r>
          </w:p>
          <w:p w:rsidR="00655B4B" w:rsidRPr="000B0A55" w:rsidRDefault="00655B4B" w:rsidP="0054751D">
            <w:pPr>
              <w:rPr>
                <w:cs/>
              </w:rPr>
            </w:pPr>
            <w:r>
              <w:rPr>
                <w:rFonts w:hint="cs"/>
                <w:cs/>
              </w:rPr>
              <w:t>เป็นข้าวแทน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965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3</w:t>
            </w: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</w:tcPr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หัวกะทิ</w:t>
            </w:r>
            <w:r>
              <w:t>1</w:t>
            </w:r>
            <w:r>
              <w:rPr>
                <w:rFonts w:hint="cs"/>
                <w:cs/>
              </w:rPr>
              <w:t>ชต</w:t>
            </w:r>
          </w:p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น้ำกะทิ</w:t>
            </w:r>
            <w:r>
              <w:t>2</w:t>
            </w:r>
            <w:r>
              <w:rPr>
                <w:rFonts w:hint="cs"/>
                <w:cs/>
              </w:rPr>
              <w:t>ชต</w:t>
            </w:r>
          </w:p>
          <w:p w:rsidR="00655B4B" w:rsidRDefault="00655B4B" w:rsidP="00555ED3">
            <w:pPr>
              <w:rPr>
                <w:cs/>
              </w:rPr>
            </w:pPr>
            <w:r>
              <w:rPr>
                <w:rFonts w:hint="cs"/>
                <w:cs/>
              </w:rPr>
              <w:t>เท่าน้ำมัน1ชช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6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ไม่ใช้น้ำตาล</w:t>
            </w:r>
          </w:p>
          <w:p w:rsidR="00655B4B" w:rsidRDefault="00655B4B" w:rsidP="000B0A55">
            <w:r>
              <w:rPr>
                <w:rFonts w:hint="cs"/>
                <w:cs/>
              </w:rPr>
              <w:t>เพิ่มเป็น</w:t>
            </w:r>
          </w:p>
          <w:p w:rsidR="00655B4B" w:rsidRDefault="00655B4B" w:rsidP="00FC1EA2">
            <w:pPr>
              <w:rPr>
                <w:cs/>
              </w:rPr>
            </w:pPr>
            <w:r>
              <w:rPr>
                <w:rFonts w:hint="cs"/>
                <w:cs/>
              </w:rPr>
              <w:t>ข้าว</w:t>
            </w:r>
            <w:r>
              <w:t>1</w:t>
            </w:r>
            <w:r>
              <w:rPr>
                <w:rFonts w:hint="cs"/>
                <w:cs/>
              </w:rPr>
              <w:t>ทัพพี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15</w:t>
            </w:r>
          </w:p>
        </w:tc>
      </w:tr>
      <w:tr w:rsidR="00655B4B" w:rsidTr="00655B4B">
        <w:trPr>
          <w:trHeight w:val="291"/>
        </w:trPr>
        <w:tc>
          <w:tcPr>
            <w:tcW w:w="3380" w:type="dxa"/>
            <w:gridSpan w:val="2"/>
          </w:tcPr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สำหรับเด็กประถม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604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12.5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655B4B" w:rsidRDefault="00655B4B" w:rsidP="0054751D"/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965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5</w:t>
            </w: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655B4B" w:rsidRDefault="00655B4B" w:rsidP="00555ED3">
            <w:pPr>
              <w:rPr>
                <w:cs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7.5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655B4B" w:rsidRDefault="00655B4B" w:rsidP="00FC1EA2"/>
        </w:tc>
        <w:tc>
          <w:tcPr>
            <w:tcW w:w="639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15</w:t>
            </w:r>
          </w:p>
        </w:tc>
      </w:tr>
      <w:tr w:rsidR="00655B4B" w:rsidTr="00655B4B">
        <w:trPr>
          <w:trHeight w:val="291"/>
        </w:trPr>
        <w:tc>
          <w:tcPr>
            <w:tcW w:w="3380" w:type="dxa"/>
            <w:gridSpan w:val="2"/>
          </w:tcPr>
          <w:p w:rsidR="00655B4B" w:rsidRDefault="00655B4B" w:rsidP="000B0A55">
            <w:pPr>
              <w:rPr>
                <w:cs/>
              </w:rPr>
            </w:pPr>
            <w:r>
              <w:rPr>
                <w:rFonts w:hint="cs"/>
                <w:cs/>
              </w:rPr>
              <w:t>สำหรับเด็กมัธยม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604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15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15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5B4B" w:rsidRDefault="00655B4B" w:rsidP="000B0A55"/>
        </w:tc>
        <w:tc>
          <w:tcPr>
            <w:tcW w:w="965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655B4B" w:rsidRDefault="00655B4B" w:rsidP="00687E63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655B4B" w:rsidRDefault="00655B4B" w:rsidP="00687E63">
            <w:pPr>
              <w:jc w:val="center"/>
            </w:pPr>
            <w:r>
              <w:t>5</w:t>
            </w: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655B4B" w:rsidRDefault="00655B4B" w:rsidP="000B0A55">
            <w:pPr>
              <w:rPr>
                <w:cs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10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655B4B" w:rsidRDefault="00655B4B" w:rsidP="000B0A55">
            <w:pPr>
              <w:rPr>
                <w:cs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655B4B" w:rsidRDefault="00655B4B" w:rsidP="000B0A55">
            <w:r>
              <w:t>15</w:t>
            </w:r>
          </w:p>
        </w:tc>
      </w:tr>
    </w:tbl>
    <w:p w:rsidR="0076170C" w:rsidRPr="00655B4B" w:rsidRDefault="0067612D" w:rsidP="003A5997">
      <w:pPr>
        <w:jc w:val="center"/>
        <w:rPr>
          <w:b/>
          <w:bCs/>
          <w:sz w:val="28"/>
          <w:szCs w:val="32"/>
          <w:cs/>
        </w:rPr>
      </w:pPr>
      <w:r w:rsidRPr="00655B4B">
        <w:rPr>
          <w:rFonts w:hint="cs"/>
          <w:b/>
          <w:bCs/>
          <w:sz w:val="28"/>
          <w:szCs w:val="32"/>
          <w:cs/>
        </w:rPr>
        <w:t>ใบงาน</w:t>
      </w:r>
      <w:r w:rsidR="00655B4B">
        <w:rPr>
          <w:rFonts w:hint="cs"/>
          <w:b/>
          <w:bCs/>
          <w:sz w:val="28"/>
          <w:szCs w:val="32"/>
          <w:cs/>
        </w:rPr>
        <w:t xml:space="preserve"> </w:t>
      </w:r>
      <w:r w:rsidRPr="00655B4B">
        <w:rPr>
          <w:rFonts w:hint="cs"/>
          <w:b/>
          <w:bCs/>
          <w:sz w:val="28"/>
          <w:szCs w:val="32"/>
          <w:cs/>
        </w:rPr>
        <w:t>สำหรับวางแผนและตรวจสอบคุณค่าเมนูหมุนเวียนโดยรายการอาหารกลางวัน</w:t>
      </w:r>
    </w:p>
    <w:p w:rsidR="0076170C" w:rsidRPr="0076170C" w:rsidRDefault="00687E63" w:rsidP="00655B4B">
      <w:pPr>
        <w:ind w:left="-1134"/>
        <w:rPr>
          <w:cs/>
        </w:rPr>
      </w:pPr>
      <w:r>
        <w:rPr>
          <w:rFonts w:hint="cs"/>
          <w:cs/>
        </w:rPr>
        <w:t>เอกสารอ้างอิง</w:t>
      </w:r>
      <w:r>
        <w:t>:</w:t>
      </w:r>
      <w:r>
        <w:rPr>
          <w:rFonts w:hint="cs"/>
          <w:cs/>
        </w:rPr>
        <w:t xml:space="preserve"> ดร</w:t>
      </w:r>
      <w:r>
        <w:t>.</w:t>
      </w:r>
      <w:r>
        <w:rPr>
          <w:rFonts w:hint="cs"/>
          <w:cs/>
        </w:rPr>
        <w:t>อุไรพร จิตต์แจ้ง สถาบันโภชนาการ มหาวิทยาลัยมหิดล คู่มือการใช้มาตรฐานอาหารกลางวันโรงเรียนไทย</w:t>
      </w:r>
    </w:p>
    <w:sectPr w:rsidR="0076170C" w:rsidRPr="0076170C" w:rsidSect="0076170C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E4" w:rsidRDefault="00C77CE4" w:rsidP="0076170C">
      <w:r>
        <w:separator/>
      </w:r>
    </w:p>
  </w:endnote>
  <w:endnote w:type="continuationSeparator" w:id="1">
    <w:p w:rsidR="00C77CE4" w:rsidRDefault="00C77CE4" w:rsidP="0076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E4" w:rsidRDefault="00C77CE4" w:rsidP="0076170C">
      <w:r>
        <w:separator/>
      </w:r>
    </w:p>
  </w:footnote>
  <w:footnote w:type="continuationSeparator" w:id="1">
    <w:p w:rsidR="00C77CE4" w:rsidRDefault="00C77CE4" w:rsidP="0076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7612D"/>
    <w:rsid w:val="00012B47"/>
    <w:rsid w:val="000B0A55"/>
    <w:rsid w:val="00307385"/>
    <w:rsid w:val="003A5997"/>
    <w:rsid w:val="00466B09"/>
    <w:rsid w:val="004A3660"/>
    <w:rsid w:val="00655B4B"/>
    <w:rsid w:val="0067612D"/>
    <w:rsid w:val="00687E63"/>
    <w:rsid w:val="00710FBA"/>
    <w:rsid w:val="0076170C"/>
    <w:rsid w:val="008445CF"/>
    <w:rsid w:val="008A0F14"/>
    <w:rsid w:val="00AA1AE6"/>
    <w:rsid w:val="00B37CCD"/>
    <w:rsid w:val="00BD77A5"/>
    <w:rsid w:val="00C020C9"/>
    <w:rsid w:val="00C77CE4"/>
    <w:rsid w:val="00C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5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3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307385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676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170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6170C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76170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6170C"/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</cp:lastModifiedBy>
  <cp:revision>2</cp:revision>
  <dcterms:created xsi:type="dcterms:W3CDTF">2013-07-01T09:47:00Z</dcterms:created>
  <dcterms:modified xsi:type="dcterms:W3CDTF">2013-07-01T09:47:00Z</dcterms:modified>
</cp:coreProperties>
</file>