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430B4" w:rsidRDefault="003430B4" w:rsidP="00C17A74">
      <w:pPr>
        <w:spacing w:after="0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  <w:r w:rsidRPr="003430B4">
        <w:rPr>
          <w:rFonts w:ascii="TH SarabunIT๙" w:hAnsi="TH SarabunIT๙" w:cs="TH SarabunIT๙"/>
          <w:b/>
          <w:bCs/>
          <w:sz w:val="28"/>
          <w:szCs w:val="36"/>
          <w:cs/>
        </w:rPr>
        <w:t>ภาพ</w:t>
      </w:r>
      <w:r w:rsidR="00C17A74">
        <w:rPr>
          <w:rFonts w:ascii="TH SarabunIT๙" w:hAnsi="TH SarabunIT๙" w:cs="TH SarabunIT๙" w:hint="cs"/>
          <w:b/>
          <w:bCs/>
          <w:sz w:val="28"/>
          <w:szCs w:val="36"/>
          <w:cs/>
        </w:rPr>
        <w:t>บรรยากาศการประชุมคณะกรรมการบริหารกองทุนหลักประกันสุขภาพ อบต.คลองทราย</w:t>
      </w:r>
      <w:r w:rsidRPr="003430B4">
        <w:rPr>
          <w:rFonts w:ascii="TH SarabunIT๙" w:hAnsi="TH SarabunIT๙" w:cs="TH SarabunIT๙"/>
          <w:b/>
          <w:bCs/>
          <w:sz w:val="28"/>
          <w:szCs w:val="36"/>
          <w:cs/>
        </w:rPr>
        <w:t>ครั้งที่ ๒/๒๕๖๕</w:t>
      </w:r>
    </w:p>
    <w:p w:rsidR="00C17A74" w:rsidRDefault="00C17A74" w:rsidP="00C17A74">
      <w:pPr>
        <w:spacing w:after="0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  <w:r>
        <w:rPr>
          <w:rFonts w:ascii="TH SarabunIT๙" w:hAnsi="TH SarabunIT๙" w:cs="TH SarabunIT๙" w:hint="cs"/>
          <w:b/>
          <w:bCs/>
          <w:sz w:val="28"/>
          <w:szCs w:val="36"/>
          <w:cs/>
        </w:rPr>
        <w:t>วันที่ ๙  เดือนพฤศจิกายน  พ.ศ. ๒๕๖๕</w:t>
      </w:r>
    </w:p>
    <w:p w:rsidR="00C17A74" w:rsidRDefault="00C17A74" w:rsidP="00C17A74">
      <w:pPr>
        <w:spacing w:after="0"/>
        <w:jc w:val="center"/>
        <w:rPr>
          <w:rFonts w:ascii="TH SarabunIT๙" w:hAnsi="TH SarabunIT๙" w:cs="TH SarabunIT๙" w:hint="cs"/>
          <w:b/>
          <w:bCs/>
          <w:sz w:val="28"/>
          <w:szCs w:val="36"/>
          <w:cs/>
        </w:rPr>
      </w:pPr>
      <w:r>
        <w:rPr>
          <w:rFonts w:ascii="TH SarabunIT๙" w:hAnsi="TH SarabunIT๙" w:cs="TH SarabunIT๙" w:hint="cs"/>
          <w:b/>
          <w:bCs/>
          <w:sz w:val="28"/>
          <w:szCs w:val="36"/>
          <w:cs/>
        </w:rPr>
        <w:t>ณ ห้องประชุมองค์การบริหารส่วนตำบลคลองทราย</w:t>
      </w:r>
    </w:p>
    <w:p w:rsidR="003430B4" w:rsidRDefault="003430B4" w:rsidP="003430B4">
      <w:pPr>
        <w:jc w:val="center"/>
        <w:rPr>
          <w:rFonts w:ascii="TH SarabunIT๙" w:hAnsi="TH SarabunIT๙" w:cs="TH SarabunIT๙" w:hint="cs"/>
          <w:b/>
          <w:bCs/>
          <w:sz w:val="28"/>
          <w:szCs w:val="36"/>
        </w:rPr>
      </w:pPr>
      <w:r>
        <w:rPr>
          <w:noProof/>
        </w:rPr>
        <w:drawing>
          <wp:inline distT="0" distB="0" distL="0" distR="0">
            <wp:extent cx="5953125" cy="3476625"/>
            <wp:effectExtent l="0" t="0" r="9525" b="9525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30B4" w:rsidRDefault="003430B4" w:rsidP="003430B4">
      <w:pPr>
        <w:jc w:val="center"/>
        <w:rPr>
          <w:rFonts w:ascii="TH SarabunIT๙" w:hAnsi="TH SarabunIT๙" w:cs="TH SarabunIT๙"/>
          <w:b/>
          <w:bCs/>
          <w:sz w:val="28"/>
          <w:szCs w:val="36"/>
        </w:rPr>
      </w:pPr>
      <w:r>
        <w:rPr>
          <w:noProof/>
        </w:rPr>
        <w:drawing>
          <wp:inline distT="0" distB="0" distL="0" distR="0">
            <wp:extent cx="5991225" cy="3619500"/>
            <wp:effectExtent l="0" t="0" r="9525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30B4" w:rsidRDefault="003430B4" w:rsidP="003430B4">
      <w:pPr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:rsidR="003430B4" w:rsidRDefault="003430B4" w:rsidP="003430B4">
      <w:pPr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:rsidR="003430B4" w:rsidRDefault="003430B4" w:rsidP="003430B4">
      <w:pPr>
        <w:jc w:val="center"/>
        <w:rPr>
          <w:rFonts w:ascii="TH SarabunIT๙" w:hAnsi="TH SarabunIT๙" w:cs="TH SarabunIT๙"/>
          <w:b/>
          <w:bCs/>
          <w:sz w:val="28"/>
          <w:szCs w:val="36"/>
        </w:rPr>
      </w:pPr>
      <w:r>
        <w:rPr>
          <w:noProof/>
        </w:rPr>
        <w:drawing>
          <wp:inline distT="0" distB="0" distL="0" distR="0">
            <wp:extent cx="5972175" cy="3657600"/>
            <wp:effectExtent l="0" t="0" r="9525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30B4" w:rsidRDefault="003430B4" w:rsidP="003430B4">
      <w:pPr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:rsidR="003430B4" w:rsidRPr="00C17A74" w:rsidRDefault="003430B4" w:rsidP="00C17A74">
      <w:pPr>
        <w:jc w:val="center"/>
        <w:rPr>
          <w:rFonts w:ascii="TH SarabunIT๙" w:hAnsi="TH SarabunIT๙" w:cs="TH SarabunIT๙"/>
          <w:b/>
          <w:bCs/>
          <w:sz w:val="28"/>
          <w:szCs w:val="36"/>
        </w:rPr>
      </w:pPr>
      <w:r>
        <w:rPr>
          <w:noProof/>
        </w:rPr>
        <w:drawing>
          <wp:inline distT="0" distB="0" distL="0" distR="0">
            <wp:extent cx="6076950" cy="4297680"/>
            <wp:effectExtent l="0" t="0" r="0" b="762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429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430B4" w:rsidRPr="00C17A7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30B4"/>
    <w:rsid w:val="003430B4"/>
    <w:rsid w:val="00C17A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EB2FF5"/>
  <w15:chartTrackingRefBased/>
  <w15:docId w15:val="{77559005-D888-4B70-B1F8-22E8F724E8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26</Words>
  <Characters>150</Characters>
  <Application>Microsoft Office Word</Application>
  <DocSecurity>0</DocSecurity>
  <Lines>1</Lines>
  <Paragraphs>1</Paragraphs>
  <ScaleCrop>false</ScaleCrop>
  <Company/>
  <LinksUpToDate>false</LinksUpToDate>
  <CharactersWithSpaces>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mycom</dc:creator>
  <cp:keywords/>
  <dc:description/>
  <cp:lastModifiedBy>mycom</cp:lastModifiedBy>
  <cp:revision>2</cp:revision>
  <dcterms:created xsi:type="dcterms:W3CDTF">2022-11-10T07:27:00Z</dcterms:created>
  <dcterms:modified xsi:type="dcterms:W3CDTF">2022-11-10T07:50:00Z</dcterms:modified>
</cp:coreProperties>
</file>