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E34BBD" w:rsidRDefault="00026EC9" w:rsidP="00E34BB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02177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021775" w:rsidRPr="0002177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</w:p>
    <w:p w:rsidR="00BF3DC6" w:rsidRPr="00E34BBD" w:rsidRDefault="00BF3DC6" w:rsidP="00E34BBD">
      <w:pPr>
        <w:ind w:right="6"/>
        <w:jc w:val="thaiDistribute"/>
        <w:rPr>
          <w:rFonts w:ascii="TH SarabunIT๙" w:hAnsi="TH SarabunIT๙" w:cs="TH SarabunIT๙"/>
          <w:shadow/>
          <w:cs/>
        </w:rPr>
      </w:pPr>
    </w:p>
    <w:p w:rsidR="001A22D1" w:rsidRPr="00E34BBD" w:rsidRDefault="001A22D1" w:rsidP="00E34BBD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E34BBD">
        <w:rPr>
          <w:rFonts w:ascii="TH SarabunIT๙" w:hAnsi="TH SarabunIT๙" w:cs="TH SarabunIT๙"/>
          <w:sz w:val="32"/>
          <w:szCs w:val="32"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E34BB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BF1941" w:rsidRPr="00021775">
        <w:rPr>
          <w:rFonts w:ascii="TH SarabunIT๙" w:hAnsi="TH SarabunIT๙" w:cs="TH SarabunIT๙"/>
          <w:sz w:val="32"/>
          <w:szCs w:val="32"/>
          <w:cs/>
        </w:rPr>
        <w:t>จัดซื้อวัสดุและครุภัณฑ์เพื่อการดำเนินงานกองทุนหลักประกันสุขภาพ</w:t>
      </w:r>
    </w:p>
    <w:p w:rsidR="00D8689B" w:rsidRPr="00E34BBD" w:rsidRDefault="00D8689B" w:rsidP="00E34BBD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E34BBD">
        <w:rPr>
          <w:rFonts w:ascii="TH SarabunIT๙" w:hAnsi="TH SarabunIT๙" w:cs="TH SarabunIT๙"/>
          <w:sz w:val="32"/>
          <w:szCs w:val="32"/>
        </w:rPr>
        <w:tab/>
      </w:r>
      <w:r w:rsidR="0067212C" w:rsidRPr="00E34BB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E34BBD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E34BBD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6179F0" w:rsidRPr="000217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21775" w:rsidRPr="00021775">
        <w:rPr>
          <w:rFonts w:ascii="TH SarabunIT๙" w:hAnsi="TH SarabunIT๙" w:cs="TH SarabunIT๙" w:hint="cs"/>
          <w:sz w:val="32"/>
          <w:szCs w:val="32"/>
          <w:cs/>
        </w:rPr>
        <w:t>ตาแกะ</w:t>
      </w:r>
    </w:p>
    <w:p w:rsidR="00D8689B" w:rsidRPr="00E34BBD" w:rsidRDefault="00E36B0A" w:rsidP="00E34BBD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082CDE" w:rsidRPr="00FC164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FC1646" w:rsidRPr="00FC1646">
        <w:rPr>
          <w:rFonts w:ascii="TH SarabunIT๙" w:hAnsi="TH SarabunIT๙" w:cs="TH SarabunIT๙" w:hint="cs"/>
          <w:sz w:val="32"/>
          <w:szCs w:val="32"/>
          <w:cs/>
        </w:rPr>
        <w:t>งานเลขาฯกองทุนหลักประกันสุขภาพ</w:t>
      </w:r>
      <w:r w:rsidR="008239EF" w:rsidRPr="000217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21775" w:rsidRPr="00021775">
        <w:rPr>
          <w:rFonts w:ascii="TH SarabunIT๙" w:hAnsi="TH SarabunIT๙" w:cs="TH SarabunIT๙" w:hint="cs"/>
          <w:sz w:val="32"/>
          <w:szCs w:val="32"/>
          <w:cs/>
        </w:rPr>
        <w:t>ตาแกะ</w:t>
      </w:r>
      <w:r w:rsidR="00021775" w:rsidRPr="0002177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8689B" w:rsidRPr="00E34BB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E34BB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BF1941" w:rsidRPr="00021775">
        <w:rPr>
          <w:rFonts w:ascii="TH SarabunIT๙" w:hAnsi="TH SarabunIT๙" w:cs="TH SarabunIT๙"/>
          <w:sz w:val="32"/>
          <w:szCs w:val="32"/>
          <w:cs/>
        </w:rPr>
        <w:t>จัดซื้อวัสดุและครุภัณฑ์เพื่อ</w:t>
      </w:r>
      <w:r w:rsidR="00082CDE" w:rsidRPr="00021775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BF1941" w:rsidRPr="00021775">
        <w:rPr>
          <w:rFonts w:ascii="TH SarabunIT๙" w:hAnsi="TH SarabunIT๙" w:cs="TH SarabunIT๙"/>
          <w:sz w:val="32"/>
          <w:szCs w:val="32"/>
          <w:cs/>
        </w:rPr>
        <w:t>การดำเนินงานกองทุนหลักประกันสุขภาพ</w:t>
      </w:r>
      <w:r w:rsidR="0080644C" w:rsidRPr="00021775">
        <w:rPr>
          <w:rFonts w:ascii="TH SarabunIT๙" w:hAnsi="TH SarabunIT๙" w:cs="TH SarabunIT๙"/>
          <w:sz w:val="32"/>
          <w:szCs w:val="32"/>
        </w:rPr>
        <w:t xml:space="preserve"> </w:t>
      </w:r>
      <w:r w:rsidR="008239EF" w:rsidRPr="00021775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E34BBD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239EF"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021775" w:rsidRPr="00021775">
        <w:rPr>
          <w:rFonts w:ascii="TH SarabunIT๙" w:hAnsi="TH SarabunIT๙" w:cs="TH SarabunIT๙"/>
          <w:sz w:val="32"/>
          <w:szCs w:val="32"/>
        </w:rPr>
        <w:t>2562</w:t>
      </w:r>
      <w:r w:rsidR="00021775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E34BBD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0217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21775" w:rsidRPr="00021775">
        <w:rPr>
          <w:rFonts w:ascii="TH SarabunIT๙" w:hAnsi="TH SarabunIT๙" w:cs="TH SarabunIT๙" w:hint="cs"/>
          <w:sz w:val="32"/>
          <w:szCs w:val="32"/>
          <w:cs/>
        </w:rPr>
        <w:t>ตาแกะ</w:t>
      </w:r>
      <w:r w:rsidR="00C845DC" w:rsidRPr="00E34B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E34BBD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E34BBD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C845DC"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FD023F">
        <w:rPr>
          <w:rFonts w:ascii="TH SarabunIT๙" w:hAnsi="TH SarabunIT๙" w:cs="TH SarabunIT๙"/>
          <w:sz w:val="32"/>
          <w:szCs w:val="32"/>
        </w:rPr>
        <w:t>21</w:t>
      </w:r>
      <w:r w:rsidR="00021775">
        <w:rPr>
          <w:rFonts w:ascii="TH SarabunIT๙" w:hAnsi="TH SarabunIT๙" w:cs="TH SarabunIT๙"/>
          <w:sz w:val="32"/>
          <w:szCs w:val="32"/>
        </w:rPr>
        <w:t>,</w:t>
      </w:r>
      <w:r w:rsidR="00FD023F">
        <w:rPr>
          <w:rFonts w:ascii="TH SarabunIT๙" w:hAnsi="TH SarabunIT๙" w:cs="TH SarabunIT๙"/>
          <w:sz w:val="32"/>
          <w:szCs w:val="32"/>
        </w:rPr>
        <w:t>88</w:t>
      </w:r>
      <w:r w:rsidR="0002177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26EC9" w:rsidRPr="00E34B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164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34BBD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E34BBD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E34BB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175BF" w:rsidRPr="00E34BBD" w:rsidRDefault="001175BF" w:rsidP="00E34BBD">
      <w:pPr>
        <w:ind w:right="1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2497" w:rsidRPr="00E34BBD" w:rsidRDefault="00422497" w:rsidP="00E34BBD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proofErr w:type="gramStart"/>
      <w:r w:rsidRPr="00E34BB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E34B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E34BBD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3778A2" w:rsidRPr="00E34B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78A2"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E34B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36669" w:rsidRDefault="00B36669" w:rsidP="00021775">
      <w:pPr>
        <w:pStyle w:val="aa"/>
        <w:shd w:val="clear" w:color="auto" w:fill="FFFFFF"/>
        <w:spacing w:after="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หลักการเหตุผล </w:t>
      </w:r>
    </w:p>
    <w:p w:rsidR="00EC6311" w:rsidRPr="00EC6311" w:rsidRDefault="00EC6311" w:rsidP="00021775">
      <w:pPr>
        <w:pStyle w:val="aa"/>
        <w:shd w:val="clear" w:color="auto" w:fill="FFFFFF"/>
        <w:spacing w:after="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ตามพระราชบัญญัติหลักประกันสุขภาพแห่งชาติ พ.ศ.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2545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มาตรา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13(3)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มาตรา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18(4) (8) (9)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และมาตรา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47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ได้บัญญัติให้คณะกรรมการหลักประกันสุขภาพแห่งชาติ สนับสนุน ประสาน และกำหนดหลักเกณฑ์ เพื่อให้องค์กรปกครองส่วนท้องถิ่นเป็นผู้ดำเนินงานและบริหารจัดการระบบหลักประกันสุขภาพในระดับท้องถิ่นหรือพื้นที่ได้ตามความพร้อม ความเหมาะสม และความต้องการ เพื่อสร้างหลักประกันสุขภาพแห่งชาติให้แก่บุคคลในพื้นที่ โดยให้ได้รับค่าใช้จ่ายจากกองทุน รวมถึงสนับสนุนและกำหนดหลักเกณฑ์ให้องค์กรชุมชน องค์กรเอกชน และภาคเอกชนที่ไม่มีวัตถุประสงค์เพื่อแสวงหากำไร ดำเนินงาน และบริหารจัดการเงินทุนในระดับท้องถิ่นหรือพื้นที่ได้ตามความพร้อม ความเหมาะสม และความต้องการ โดยส่งเสริมกระบวนการมีส่วนร่วมเพื่อสร้างหลักประกันสุขภาพแห่งชาติให้แก่บุคคลในพื้นที่ และประกาศคณะกรรมการหลักประกันสุขภาพแห่งชาติ เรื่อง การการกำหนดหลักเกณฑ์เพื่อสนับสนุนให้องค์กรปกครองส่วนท้องถิ่น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2561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ข้อ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10 (4)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พื่อสนับสนุนค่าใช้จ่ายในการบริหารหรือพัฒนากองทุนหลักประกันสุขภาพให้มีประสิทธิภาพขององค์กรปกครองส่วนท้องถิ่น ไม่เกินร้อยละ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10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ของเงินรายรับของกองทุนหลักประกันสุขภาพตามข้อ ๗ วรรคหนึ่งในแต่ละปีงบประมาณนั้น หากองค์กรปกครองส่วนท้องถิ่นใดได้รับเงินเพิ่มตามข้อ ๗ วรรคสอง อาจสนับสนุนค่าใช้จ่ายเพิ่มเติมได้อีกไม่เกินร้อยละ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กรณีที่มีความจำเป็นต้องใช้จ่ายเพื่อจัดหาครุภัณฑ์ที่เกี่ยวข้องโดยตรง ให้สนับสนุนได้ในวงเงินตามความจำเป็น และครุภัณฑ์ที่จัดหาได้ให้เป็นทรัพย์สินขององค์กรปกครองส่วนท้องถิ่นนั้นเพื่อสนับสนุนการบริหารจัดการและการปฏิบัติงาน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ของกองทุนให้มีประสิทธิภาพ มีความสะดวกในการรายงานระบบออนไลน์และจัดทำรายงานของกองทุน ให้การดำเนินงานและบริหารจัดการระบบหลักประกันสุขภาพ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องค์การบริหารส่วนตำบลตาแกะ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ดำเนินงานได้อย่างมีประสิทธิภาพ เกิดความคล่องตัว ดังนั้น สำนักงานเลขาฯ กองทุน จึงได้จัดทำแผนงาน/โครงการ/กิจกรรม จัดซื้อวัสดุและครุภัณฑ์/จ้างเหมาพนักงานจ้างเหมา (ชั่วคราว) เพื่อสนับสนุนการดำเนินงานกองทุนหลักประกันสุขภาพ ในปีงบประมาณ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2562 </w:t>
      </w:r>
      <w:r w:rsidRPr="00EC631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ขึ้น</w:t>
      </w:r>
    </w:p>
    <w:p w:rsidR="00EC6311" w:rsidRDefault="00EC6311" w:rsidP="00E34BBD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30051" w:rsidRPr="00E34BBD" w:rsidRDefault="00830051" w:rsidP="00E34BB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82CDE" w:rsidRPr="00E34BBD" w:rsidRDefault="008239EF" w:rsidP="00E34B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>1</w:t>
      </w:r>
      <w:r w:rsidR="00D26F8E" w:rsidRPr="00E34BB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940C1" w:rsidRPr="00E34BBD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="001940C1" w:rsidRPr="00E34BBD">
        <w:rPr>
          <w:rFonts w:ascii="TH SarabunIT๙" w:hAnsi="TH SarabunIT๙" w:cs="TH SarabunIT๙"/>
          <w:sz w:val="32"/>
          <w:szCs w:val="32"/>
          <w:cs/>
        </w:rPr>
        <w:t>และการปฏิบัติงานของ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 xml:space="preserve">กองทุนให้มีประสิทธิภาพ  </w:t>
      </w:r>
    </w:p>
    <w:p w:rsidR="00BF1941" w:rsidRDefault="00BF1941" w:rsidP="00E34B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>2</w:t>
      </w:r>
      <w:r w:rsidRPr="00E34BBD">
        <w:rPr>
          <w:rFonts w:ascii="TH SarabunIT๙" w:hAnsi="TH SarabunIT๙" w:cs="TH SarabunIT๙"/>
          <w:sz w:val="32"/>
          <w:szCs w:val="32"/>
          <w:cs/>
        </w:rPr>
        <w:t>. เพื่อความสะดวกในการรายงานระบบออนไลน์และจัดทำรายงานของกองทุน</w:t>
      </w:r>
    </w:p>
    <w:p w:rsidR="00FC1646" w:rsidRDefault="00FC1646" w:rsidP="00E34B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1646" w:rsidRDefault="00FC1646" w:rsidP="00E34B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1646" w:rsidRDefault="00FC1646" w:rsidP="00FC164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วิธีดำเนินการ...</w:t>
      </w:r>
    </w:p>
    <w:p w:rsidR="00EC6311" w:rsidRPr="00EC6311" w:rsidRDefault="00EC6311" w:rsidP="00EC631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EC631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C6311" w:rsidRDefault="00EC6311" w:rsidP="00EC631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E34BBD" w:rsidRDefault="00FC1646" w:rsidP="00E34BB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30051"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31D71" w:rsidRPr="00E34BBD" w:rsidRDefault="00830051" w:rsidP="00E34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  <w:t>1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31D71" w:rsidRPr="00E34BBD">
        <w:rPr>
          <w:rFonts w:ascii="TH SarabunIT๙" w:hAnsi="TH SarabunIT๙" w:cs="TH SarabunIT๙"/>
          <w:sz w:val="32"/>
          <w:szCs w:val="32"/>
          <w:cs/>
        </w:rPr>
        <w:t>ขั้นตอนวางแผนงาน</w:t>
      </w:r>
    </w:p>
    <w:p w:rsidR="00B45A27" w:rsidRPr="00E34BBD" w:rsidRDefault="00831D71" w:rsidP="00E34BB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0294A" w:rsidRPr="00E34BBD">
        <w:rPr>
          <w:rFonts w:ascii="TH SarabunIT๙" w:hAnsi="TH SarabunIT๙" w:cs="TH SarabunIT๙"/>
          <w:sz w:val="32"/>
          <w:szCs w:val="32"/>
          <w:cs/>
        </w:rPr>
        <w:t>ร</w:t>
      </w:r>
      <w:r w:rsidR="00CE34D7" w:rsidRPr="00E34BBD">
        <w:rPr>
          <w:rFonts w:ascii="TH SarabunIT๙" w:hAnsi="TH SarabunIT๙" w:cs="TH SarabunIT๙"/>
          <w:sz w:val="32"/>
          <w:szCs w:val="32"/>
          <w:cs/>
        </w:rPr>
        <w:t>่</w:t>
      </w:r>
      <w:r w:rsidR="0080294A" w:rsidRPr="00E34BBD">
        <w:rPr>
          <w:rFonts w:ascii="TH SarabunIT๙" w:hAnsi="TH SarabunIT๙" w:cs="TH SarabunIT๙"/>
          <w:sz w:val="32"/>
          <w:szCs w:val="32"/>
          <w:cs/>
        </w:rPr>
        <w:t>วม</w:t>
      </w:r>
      <w:r w:rsidR="00CE34D7" w:rsidRPr="00E34BBD">
        <w:rPr>
          <w:rFonts w:ascii="TH SarabunIT๙" w:hAnsi="TH SarabunIT๙" w:cs="TH SarabunIT๙"/>
          <w:sz w:val="32"/>
          <w:szCs w:val="32"/>
          <w:cs/>
        </w:rPr>
        <w:t>กันประชุม</w:t>
      </w:r>
      <w:r w:rsidR="003F2EE2" w:rsidRPr="00E34BBD">
        <w:rPr>
          <w:rFonts w:ascii="TH SarabunIT๙" w:hAnsi="TH SarabunIT๙" w:cs="TH SarabunIT๙"/>
          <w:sz w:val="32"/>
          <w:szCs w:val="32"/>
          <w:cs/>
        </w:rPr>
        <w:t xml:space="preserve">วางแผน </w:t>
      </w:r>
      <w:r w:rsidR="00CE34D7" w:rsidRPr="00E34BB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>รายการวัสดุ และครุภัณฑ์ที่มีความจำเป็นต่อการบริหารจัดการกองทุนให้มีประสิทธิภาพ</w:t>
      </w:r>
    </w:p>
    <w:p w:rsidR="004936FF" w:rsidRPr="00E34BBD" w:rsidRDefault="00831D71" w:rsidP="00E34BB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70497" w:rsidRPr="00E34BBD">
        <w:rPr>
          <w:rFonts w:ascii="TH SarabunIT๙" w:hAnsi="TH SarabunIT๙" w:cs="TH SarabunIT๙"/>
          <w:sz w:val="32"/>
          <w:szCs w:val="32"/>
          <w:cs/>
        </w:rPr>
        <w:t>กำหนดคุณสมบัติขอ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>งวัสดุ และครุภัณฑ์ที่จะดำเนินการจัดหา</w:t>
      </w:r>
    </w:p>
    <w:p w:rsidR="00831D71" w:rsidRPr="00E34BBD" w:rsidRDefault="004936FF" w:rsidP="00E34BB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 xml:space="preserve">- 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>ดำเนินการสืบราคาวัสดุ และครุภัณฑ์ตามรายการ เบื้องต้น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5A27" w:rsidRPr="00E34BBD" w:rsidRDefault="00830051" w:rsidP="00E34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</w:rPr>
        <w:t>2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9707A" w:rsidRPr="00E34BBD">
        <w:rPr>
          <w:rFonts w:ascii="TH SarabunIT๙" w:hAnsi="TH SarabunIT๙" w:cs="TH SarabunIT๙"/>
          <w:sz w:val="32"/>
          <w:szCs w:val="32"/>
          <w:cs/>
        </w:rPr>
        <w:t>จัดทำโครงการเพื่อข</w:t>
      </w:r>
      <w:r w:rsidR="00EE27B8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9707A" w:rsidRPr="00E34BBD">
        <w:rPr>
          <w:rFonts w:ascii="TH SarabunIT๙" w:hAnsi="TH SarabunIT๙" w:cs="TH SarabunIT๙"/>
          <w:sz w:val="32"/>
          <w:szCs w:val="32"/>
          <w:cs/>
        </w:rPr>
        <w:t>อนุมัติต่อคณะกรรมการบริหารกองทุนหลักประกันสุขภาพองค์การบริหารส่วนตำบล</w:t>
      </w:r>
      <w:r w:rsidR="00EE27B8">
        <w:rPr>
          <w:rFonts w:ascii="TH SarabunIT๙" w:hAnsi="TH SarabunIT๙" w:cs="TH SarabunIT๙" w:hint="cs"/>
          <w:sz w:val="32"/>
          <w:szCs w:val="32"/>
          <w:cs/>
        </w:rPr>
        <w:t>ตาแกะ</w:t>
      </w:r>
    </w:p>
    <w:p w:rsidR="0048237D" w:rsidRPr="00E34BBD" w:rsidRDefault="00830051" w:rsidP="00E34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48237D" w:rsidRPr="00E34BBD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</w:t>
      </w:r>
    </w:p>
    <w:p w:rsidR="0019707A" w:rsidRPr="00E34BBD" w:rsidRDefault="0048237D" w:rsidP="00E34BB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>- จัดซื้อ</w:t>
      </w:r>
      <w:r w:rsidR="00F046C2" w:rsidRPr="00E34BBD">
        <w:rPr>
          <w:rFonts w:ascii="TH SarabunIT๙" w:hAnsi="TH SarabunIT๙" w:cs="TH SarabunIT๙"/>
          <w:sz w:val="32"/>
          <w:szCs w:val="32"/>
          <w:cs/>
        </w:rPr>
        <w:t xml:space="preserve">วัสดุ 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 xml:space="preserve">ครุภัณฑ์ อุปกรณ์ประกอบการดำเนินงาน ตามระเบียบของหน่วยงานโดยอนุโลม </w:t>
      </w:r>
    </w:p>
    <w:p w:rsidR="00CE34D7" w:rsidRPr="00E34BBD" w:rsidRDefault="00830051" w:rsidP="00E34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  <w:t>4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82CDE" w:rsidRPr="00E34BBD">
        <w:rPr>
          <w:rFonts w:ascii="TH SarabunIT๙" w:hAnsi="TH SarabunIT๙" w:cs="TH SarabunIT๙"/>
          <w:sz w:val="32"/>
          <w:szCs w:val="32"/>
          <w:cs/>
        </w:rPr>
        <w:t>จัดทำบัญชีวัสดุและลงทะเบียนครุภัณฑ์เป็น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082CDE" w:rsidRPr="00E34BBD">
        <w:rPr>
          <w:rFonts w:ascii="TH SarabunIT๙" w:hAnsi="TH SarabunIT๙" w:cs="TH SarabunIT๙"/>
          <w:sz w:val="32"/>
          <w:szCs w:val="32"/>
          <w:cs/>
        </w:rPr>
        <w:t>เพื่อใช้ในกิจการของกองทุนฯ</w:t>
      </w:r>
      <w:r w:rsidR="00BF1941" w:rsidRPr="00E34B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0051" w:rsidRPr="00E34BBD" w:rsidRDefault="00830051" w:rsidP="00E34BBD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7114C" w:rsidRPr="00E34BBD" w:rsidRDefault="0027114C" w:rsidP="00E34BB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  <w:t xml:space="preserve">เดือนตุลาคม </w:t>
      </w:r>
      <w:r w:rsidR="00EE27B8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 – เดือนกันยายน</w:t>
      </w:r>
      <w:r w:rsidR="00EE27B8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830051" w:rsidRPr="00E34BBD" w:rsidRDefault="00830051" w:rsidP="00E34BB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EE27B8" w:rsidRPr="00E34BBD" w:rsidRDefault="00830051" w:rsidP="00E34B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27114C" w:rsidRPr="00E34BBD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EE27B8">
        <w:rPr>
          <w:rFonts w:ascii="TH SarabunIT๙" w:hAnsi="TH SarabunIT๙" w:cs="TH SarabunIT๙" w:hint="cs"/>
          <w:sz w:val="32"/>
          <w:szCs w:val="32"/>
          <w:cs/>
        </w:rPr>
        <w:t>ตาแกะ</w:t>
      </w:r>
    </w:p>
    <w:p w:rsidR="00830051" w:rsidRPr="00E34BBD" w:rsidRDefault="00830051" w:rsidP="00E34BB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E34BBD" w:rsidRDefault="00830051" w:rsidP="00E34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4F750E" w:rsidRPr="00E34B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E27B8">
        <w:rPr>
          <w:rFonts w:ascii="TH SarabunIT๙" w:hAnsi="TH SarabunIT๙" w:cs="TH SarabunIT๙" w:hint="cs"/>
          <w:sz w:val="32"/>
          <w:szCs w:val="32"/>
          <w:cs/>
        </w:rPr>
        <w:t>ตาแกะ</w:t>
      </w:r>
      <w:r w:rsidR="008C0978" w:rsidRPr="00E34B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F750E" w:rsidRPr="00E34B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023F">
        <w:rPr>
          <w:rFonts w:ascii="TH SarabunIT๙" w:hAnsi="TH SarabunIT๙" w:cs="TH SarabunIT๙"/>
          <w:sz w:val="32"/>
          <w:szCs w:val="32"/>
        </w:rPr>
        <w:t>21</w:t>
      </w:r>
      <w:r w:rsidR="00EE27B8" w:rsidRPr="00EE27B8">
        <w:rPr>
          <w:rFonts w:ascii="TH SarabunIT๙" w:hAnsi="TH SarabunIT๙" w:cs="TH SarabunIT๙"/>
          <w:sz w:val="32"/>
          <w:szCs w:val="32"/>
        </w:rPr>
        <w:t>,</w:t>
      </w:r>
      <w:r w:rsidR="00FD023F">
        <w:rPr>
          <w:rFonts w:ascii="TH SarabunIT๙" w:hAnsi="TH SarabunIT๙" w:cs="TH SarabunIT๙"/>
          <w:sz w:val="32"/>
          <w:szCs w:val="32"/>
        </w:rPr>
        <w:t>88</w:t>
      </w:r>
      <w:r w:rsidR="00EE27B8" w:rsidRPr="00EE27B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F750E" w:rsidRPr="00E34BB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E34BBD">
        <w:rPr>
          <w:rFonts w:ascii="TH SarabunIT๙" w:hAnsi="TH SarabunIT๙" w:cs="TH SarabunIT๙"/>
          <w:sz w:val="32"/>
          <w:szCs w:val="32"/>
          <w:cs/>
        </w:rPr>
        <w:t>บาท  รายละเอียด</w:t>
      </w:r>
      <w:proofErr w:type="gramEnd"/>
      <w:r w:rsidRPr="00E34BBD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D33014" w:rsidRPr="00E34BBD" w:rsidRDefault="004936FF" w:rsidP="00E34B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E34BBD">
        <w:rPr>
          <w:rFonts w:ascii="TH SarabunIT๙" w:hAnsi="TH SarabunIT๙" w:cs="TH SarabunIT๙"/>
          <w:sz w:val="32"/>
          <w:szCs w:val="32"/>
          <w:cs/>
        </w:rPr>
        <w:t>จัด</w:t>
      </w:r>
      <w:r w:rsidR="0005777C" w:rsidRPr="00E34BBD">
        <w:rPr>
          <w:rFonts w:ascii="TH SarabunIT๙" w:hAnsi="TH SarabunIT๙" w:cs="TH SarabunIT๙"/>
          <w:sz w:val="32"/>
          <w:szCs w:val="32"/>
          <w:cs/>
        </w:rPr>
        <w:t>ซื้อวัสดุ</w:t>
      </w:r>
    </w:p>
    <w:p w:rsidR="0005777C" w:rsidRPr="00E34BBD" w:rsidRDefault="00531B09" w:rsidP="00E34BBD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34BBD">
        <w:rPr>
          <w:rFonts w:ascii="TH SarabunIT๙" w:hAnsi="TH SarabunIT๙" w:cs="TH SarabunIT๙"/>
          <w:sz w:val="32"/>
          <w:szCs w:val="32"/>
          <w:cs/>
        </w:rPr>
        <w:t>ค่า</w:t>
      </w:r>
      <w:r w:rsidR="0005777C" w:rsidRPr="00E34BBD">
        <w:rPr>
          <w:rFonts w:ascii="TH SarabunIT๙" w:hAnsi="TH SarabunIT๙" w:cs="TH SarabunIT๙"/>
          <w:sz w:val="32"/>
          <w:szCs w:val="32"/>
          <w:cs/>
        </w:rPr>
        <w:t xml:space="preserve">กระดาษถ่ายเอกสารขนาด </w:t>
      </w:r>
      <w:r w:rsidR="000A6BD9">
        <w:rPr>
          <w:rFonts w:ascii="TH SarabunIT๙" w:hAnsi="TH SarabunIT๙" w:cs="TH SarabunIT๙"/>
          <w:sz w:val="32"/>
          <w:szCs w:val="32"/>
        </w:rPr>
        <w:t>A4 80</w:t>
      </w:r>
      <w:r w:rsidR="0005777C" w:rsidRPr="00E34BBD">
        <w:rPr>
          <w:rFonts w:ascii="TH SarabunIT๙" w:hAnsi="TH SarabunIT๙" w:cs="TH SarabunIT๙"/>
          <w:sz w:val="32"/>
          <w:szCs w:val="32"/>
          <w:cs/>
        </w:rPr>
        <w:t xml:space="preserve">แกรม จำนวน </w:t>
      </w:r>
      <w:r w:rsidR="000A6BD9">
        <w:rPr>
          <w:rFonts w:ascii="TH SarabunIT๙" w:hAnsi="TH SarabunIT๙" w:cs="TH SarabunIT๙"/>
          <w:sz w:val="32"/>
          <w:szCs w:val="32"/>
        </w:rPr>
        <w:t>20</w:t>
      </w:r>
      <w:r w:rsidR="000A6BD9">
        <w:rPr>
          <w:rFonts w:ascii="TH SarabunIT๙" w:hAnsi="TH SarabunIT๙" w:cs="TH SarabunIT๙"/>
          <w:sz w:val="32"/>
          <w:szCs w:val="32"/>
          <w:cs/>
        </w:rPr>
        <w:t>รีมๆ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77C" w:rsidRPr="00E34BBD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0A6BD9">
        <w:rPr>
          <w:rFonts w:ascii="TH SarabunIT๙" w:hAnsi="TH SarabunIT๙" w:cs="TH SarabunIT๙"/>
          <w:sz w:val="32"/>
          <w:szCs w:val="32"/>
        </w:rPr>
        <w:t>100</w:t>
      </w:r>
      <w:r w:rsidR="0005777C"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05777C" w:rsidRPr="00E34BBD">
        <w:rPr>
          <w:rFonts w:ascii="TH SarabunIT๙" w:hAnsi="TH SarabunIT๙" w:cs="TH SarabunIT๙"/>
          <w:sz w:val="32"/>
          <w:szCs w:val="32"/>
          <w:cs/>
        </w:rPr>
        <w:t>บาท</w:t>
      </w:r>
      <w:r w:rsidR="000A6B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51D22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0A6BD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A6BD9">
        <w:rPr>
          <w:rFonts w:ascii="TH SarabunIT๙" w:hAnsi="TH SarabunIT๙" w:cs="TH SarabunIT๙"/>
          <w:sz w:val="32"/>
          <w:szCs w:val="32"/>
        </w:rPr>
        <w:t>,</w:t>
      </w:r>
      <w:r w:rsidR="000A6BD9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777C" w:rsidRPr="00E34BBD" w:rsidRDefault="0005777C" w:rsidP="00E34BBD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34BBD">
        <w:rPr>
          <w:rFonts w:ascii="TH SarabunIT๙" w:hAnsi="TH SarabunIT๙" w:cs="TH SarabunIT๙"/>
          <w:sz w:val="32"/>
          <w:szCs w:val="32"/>
          <w:cs/>
        </w:rPr>
        <w:t>ค่า</w:t>
      </w:r>
      <w:r w:rsidR="0053145C">
        <w:rPr>
          <w:rFonts w:ascii="TH SarabunIT๙" w:hAnsi="TH SarabunIT๙" w:cs="TH SarabunIT๙" w:hint="cs"/>
          <w:sz w:val="32"/>
          <w:szCs w:val="32"/>
          <w:cs/>
        </w:rPr>
        <w:t xml:space="preserve">ซองขาวพับ4 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51D22">
        <w:rPr>
          <w:rFonts w:ascii="TH SarabunIT๙" w:hAnsi="TH SarabunIT๙" w:cs="TH SarabunIT๙"/>
          <w:sz w:val="32"/>
          <w:szCs w:val="32"/>
        </w:rPr>
        <w:t>1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C51D22">
        <w:rPr>
          <w:rFonts w:ascii="TH SarabunIT๙" w:hAnsi="TH SarabunIT๙" w:cs="TH SarabunIT๙"/>
          <w:sz w:val="32"/>
          <w:szCs w:val="32"/>
          <w:cs/>
        </w:rPr>
        <w:t>กล่อง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 w:rsidR="00C51D22">
        <w:rPr>
          <w:rFonts w:ascii="TH SarabunIT๙" w:hAnsi="TH SarabunIT๙" w:cs="TH SarabunIT๙"/>
          <w:sz w:val="32"/>
          <w:szCs w:val="32"/>
        </w:rPr>
        <w:t>350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C51D22">
        <w:rPr>
          <w:rFonts w:ascii="TH SarabunIT๙" w:hAnsi="TH SarabunIT๙" w:cs="TH SarabunIT๙"/>
          <w:sz w:val="32"/>
          <w:szCs w:val="32"/>
          <w:cs/>
        </w:rPr>
        <w:t>บาท</w:t>
      </w:r>
      <w:r w:rsidR="00C51D22">
        <w:rPr>
          <w:rFonts w:ascii="TH SarabunIT๙" w:hAnsi="TH SarabunIT๙" w:cs="TH SarabunIT๙"/>
          <w:sz w:val="32"/>
          <w:szCs w:val="32"/>
          <w:cs/>
        </w:rPr>
        <w:tab/>
      </w:r>
      <w:r w:rsidR="00C51D22">
        <w:rPr>
          <w:rFonts w:ascii="TH SarabunIT๙" w:hAnsi="TH SarabunIT๙" w:cs="TH SarabunIT๙"/>
          <w:sz w:val="32"/>
          <w:szCs w:val="32"/>
          <w:cs/>
        </w:rPr>
        <w:tab/>
      </w:r>
      <w:r w:rsidR="00C51D22">
        <w:rPr>
          <w:rFonts w:ascii="TH SarabunIT๙" w:hAnsi="TH SarabunIT๙" w:cs="TH SarabunIT๙"/>
          <w:sz w:val="32"/>
          <w:szCs w:val="32"/>
          <w:cs/>
        </w:rPr>
        <w:tab/>
      </w:r>
      <w:r w:rsidR="00C51D22">
        <w:rPr>
          <w:rFonts w:ascii="TH SarabunIT๙" w:hAnsi="TH SarabunIT๙" w:cs="TH SarabunIT๙"/>
          <w:sz w:val="32"/>
          <w:szCs w:val="32"/>
          <w:cs/>
        </w:rPr>
        <w:tab/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1D22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350</w:t>
      </w:r>
      <w:r w:rsidR="00C51D22">
        <w:rPr>
          <w:rFonts w:ascii="TH SarabunIT๙" w:hAnsi="TH SarabunIT๙" w:cs="TH SarabunIT๙"/>
          <w:sz w:val="32"/>
          <w:szCs w:val="32"/>
        </w:rPr>
        <w:t xml:space="preserve">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777C" w:rsidRPr="00E34BBD" w:rsidRDefault="0005777C" w:rsidP="00E34BBD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34BBD">
        <w:rPr>
          <w:rFonts w:ascii="TH SarabunIT๙" w:hAnsi="TH SarabunIT๙" w:cs="TH SarabunIT๙"/>
          <w:sz w:val="32"/>
          <w:szCs w:val="32"/>
          <w:cs/>
        </w:rPr>
        <w:t>ค่า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สมุดทะเบียนรับ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C51D22">
        <w:rPr>
          <w:rFonts w:ascii="TH SarabunIT๙" w:hAnsi="TH SarabunIT๙" w:cs="TH SarabunIT๙"/>
          <w:sz w:val="32"/>
          <w:szCs w:val="32"/>
        </w:rPr>
        <w:t xml:space="preserve">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777C" w:rsidRPr="00E34BBD" w:rsidRDefault="0005777C" w:rsidP="00E34BBD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34BBD">
        <w:rPr>
          <w:rFonts w:ascii="TH SarabunIT๙" w:hAnsi="TH SarabunIT๙" w:cs="TH SarabunIT๙"/>
          <w:sz w:val="32"/>
          <w:szCs w:val="32"/>
          <w:cs/>
        </w:rPr>
        <w:t>ค่า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สมุดทะเบียนส่ง</w:t>
      </w:r>
      <w:r w:rsidR="00C51D22" w:rsidRPr="00E34BB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51D22"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="00C51D22" w:rsidRPr="00E34BBD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C51D22"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C51D22" w:rsidRPr="00E34BBD">
        <w:rPr>
          <w:rFonts w:ascii="TH SarabunIT๙" w:hAnsi="TH SarabunIT๙" w:cs="TH SarabunIT๙"/>
          <w:sz w:val="32"/>
          <w:szCs w:val="32"/>
          <w:cs/>
        </w:rPr>
        <w:t>บาท</w:t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1D22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E34BBD">
        <w:rPr>
          <w:rFonts w:ascii="TH SarabunIT๙" w:hAnsi="TH SarabunIT๙" w:cs="TH SarabunIT๙"/>
          <w:sz w:val="32"/>
          <w:szCs w:val="32"/>
        </w:rPr>
        <w:t xml:space="preserve"> 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777C" w:rsidRPr="00E34BBD" w:rsidRDefault="0005777C" w:rsidP="00E34BBD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34BBD">
        <w:rPr>
          <w:rFonts w:ascii="TH SarabunIT๙" w:hAnsi="TH SarabunIT๙" w:cs="TH SarabunIT๙"/>
          <w:sz w:val="32"/>
          <w:szCs w:val="32"/>
          <w:cs/>
        </w:rPr>
        <w:t>ค่า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ตรายางวันที่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 w:rsidR="00C51D22">
        <w:rPr>
          <w:rFonts w:ascii="TH SarabunIT๙" w:hAnsi="TH SarabunIT๙" w:cs="TH SarabunIT๙"/>
          <w:sz w:val="32"/>
          <w:szCs w:val="32"/>
        </w:rPr>
        <w:t>65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E34BBD">
        <w:rPr>
          <w:rFonts w:ascii="TH SarabunIT๙" w:hAnsi="TH SarabunIT๙" w:cs="TH SarabunIT๙"/>
          <w:sz w:val="32"/>
          <w:szCs w:val="32"/>
        </w:rPr>
        <w:t xml:space="preserve"> 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777C" w:rsidRDefault="00D73FAD" w:rsidP="00DE7D04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82CDE" w:rsidRPr="00E34B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ค่า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ตลับชาด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 เบอร์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C51D22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51D22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34BBD">
        <w:rPr>
          <w:rFonts w:ascii="TH SarabunIT๙" w:hAnsi="TH SarabunIT๙" w:cs="TH SarabunIT๙"/>
          <w:sz w:val="32"/>
          <w:szCs w:val="32"/>
        </w:rPr>
        <w:t xml:space="preserve">  </w:t>
      </w:r>
      <w:r w:rsidR="00C51D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51D22" w:rsidRPr="00E34BBD" w:rsidRDefault="00C51D22" w:rsidP="00DE7D04">
      <w:pPr>
        <w:ind w:right="-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ค่าแฟ้มเจาะ 3 นิ้ว สีน้ำเงิน 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โหล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proofErr w:type="gramEnd"/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633" w:rsidRPr="00E34BBD" w:rsidRDefault="00D33014" w:rsidP="00CC1633">
      <w:pPr>
        <w:spacing w:before="120"/>
        <w:ind w:right="-261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082CDE" w:rsidRPr="00E34B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C51D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C163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CC1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="00CC1633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proofErr w:type="gramStart"/>
      <w:r w:rsidR="00CC1633">
        <w:rPr>
          <w:rFonts w:ascii="TH SarabunIT๙" w:hAnsi="TH SarabunIT๙" w:cs="TH SarabunIT๙"/>
          <w:sz w:val="32"/>
          <w:szCs w:val="32"/>
        </w:rPr>
        <w:t>,</w:t>
      </w:r>
      <w:r w:rsidR="00CC1633">
        <w:rPr>
          <w:rFonts w:ascii="TH SarabunIT๙" w:hAnsi="TH SarabunIT๙" w:cs="TH SarabunIT๙" w:hint="cs"/>
          <w:sz w:val="32"/>
          <w:szCs w:val="32"/>
          <w:cs/>
        </w:rPr>
        <w:t>990</w:t>
      </w:r>
      <w:proofErr w:type="gramEnd"/>
      <w:r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Pr="00E34BB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36669" w:rsidRPr="00E34BBD" w:rsidRDefault="00B36669" w:rsidP="00E34BBD">
      <w:pPr>
        <w:ind w:right="-262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E34BBD">
        <w:rPr>
          <w:rFonts w:ascii="TH SarabunIT๙" w:hAnsi="TH SarabunIT๙" w:cs="TH SarabunIT๙"/>
          <w:sz w:val="32"/>
          <w:szCs w:val="32"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34BB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หมายเหตุ </w:t>
      </w:r>
      <w:r w:rsidRPr="00E34BBD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E34BBD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Pr="00E34BBD">
        <w:rPr>
          <w:rFonts w:ascii="TH SarabunIT๙" w:hAnsi="TH SarabunIT๙" w:cs="TH SarabunIT๙"/>
          <w:i/>
          <w:iCs/>
          <w:sz w:val="32"/>
          <w:szCs w:val="32"/>
        </w:rPr>
        <w:t>25</w:t>
      </w:r>
      <w:r w:rsidR="00E82639">
        <w:rPr>
          <w:rFonts w:ascii="TH SarabunIT๙" w:hAnsi="TH SarabunIT๙" w:cs="TH SarabunIT๙"/>
          <w:i/>
          <w:iCs/>
          <w:sz w:val="32"/>
          <w:szCs w:val="32"/>
        </w:rPr>
        <w:t>61</w:t>
      </w:r>
      <w:r w:rsidRPr="00E34BB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ข้อ </w:t>
      </w:r>
      <w:r w:rsidR="00E82639">
        <w:rPr>
          <w:rFonts w:ascii="TH SarabunIT๙" w:hAnsi="TH SarabunIT๙" w:cs="TH SarabunIT๙"/>
          <w:i/>
          <w:iCs/>
          <w:sz w:val="32"/>
          <w:szCs w:val="32"/>
        </w:rPr>
        <w:t>10</w:t>
      </w:r>
      <w:r w:rsidRPr="00E34BB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E34BBD">
        <w:rPr>
          <w:rFonts w:ascii="TH SarabunIT๙" w:hAnsi="TH SarabunIT๙" w:cs="TH SarabunIT๙"/>
          <w:i/>
          <w:iCs/>
          <w:sz w:val="32"/>
          <w:szCs w:val="32"/>
        </w:rPr>
        <w:t>4</w:t>
      </w:r>
      <w:r w:rsidRPr="00E34BBD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830051" w:rsidRPr="00E34BBD" w:rsidRDefault="00830051" w:rsidP="00E34BBD">
      <w:pPr>
        <w:spacing w:before="120"/>
        <w:ind w:right="-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34BBD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120E7" w:rsidRPr="00E34BBD" w:rsidRDefault="000120E7" w:rsidP="00E34B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>1</w:t>
      </w:r>
      <w:r w:rsidRPr="00E34BBD">
        <w:rPr>
          <w:rFonts w:ascii="TH SarabunIT๙" w:hAnsi="TH SarabunIT๙" w:cs="TH SarabunIT๙"/>
          <w:sz w:val="32"/>
          <w:szCs w:val="32"/>
          <w:cs/>
        </w:rPr>
        <w:t>. กระบวนการบ</w:t>
      </w:r>
      <w:r w:rsidR="00CC1633">
        <w:rPr>
          <w:rFonts w:ascii="TH SarabunIT๙" w:hAnsi="TH SarabunIT๙" w:cs="TH SarabunIT๙"/>
          <w:sz w:val="32"/>
          <w:szCs w:val="32"/>
          <w:cs/>
        </w:rPr>
        <w:t xml:space="preserve">ริหารจัดการกองทุนมีประสิทธิภาพ </w:t>
      </w:r>
      <w:r w:rsidRPr="00E34BBD">
        <w:rPr>
          <w:rFonts w:ascii="TH SarabunIT๙" w:hAnsi="TH SarabunIT๙" w:cs="TH SarabunIT๙"/>
          <w:sz w:val="32"/>
          <w:szCs w:val="32"/>
          <w:cs/>
        </w:rPr>
        <w:t xml:space="preserve">รวดเร็ว </w:t>
      </w:r>
    </w:p>
    <w:p w:rsidR="000120E7" w:rsidRDefault="000120E7" w:rsidP="00E34BB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>2</w:t>
      </w:r>
      <w:r w:rsidRPr="00E34BBD">
        <w:rPr>
          <w:rFonts w:ascii="TH SarabunIT๙" w:hAnsi="TH SarabunIT๙" w:cs="TH SarabunIT๙"/>
          <w:sz w:val="32"/>
          <w:szCs w:val="32"/>
          <w:cs/>
        </w:rPr>
        <w:t>. มีเครื่องอำนวยความสะดวกในการปฏิบัติงานที่จำเป็นและเพียงพอต่อการทำงาน</w:t>
      </w:r>
    </w:p>
    <w:p w:rsidR="00FC1646" w:rsidRDefault="00FC1646" w:rsidP="00E34BB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633" w:rsidRPr="00FC1646" w:rsidRDefault="00FC1646" w:rsidP="00FC164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C1646">
        <w:rPr>
          <w:rFonts w:ascii="TH SarabunIT๙" w:hAnsi="TH SarabunIT๙" w:cs="TH SarabunIT๙"/>
          <w:sz w:val="32"/>
          <w:szCs w:val="32"/>
        </w:rPr>
        <w:t>7.</w:t>
      </w:r>
      <w:r w:rsidRPr="00FC1646">
        <w:rPr>
          <w:rFonts w:ascii="TH SarabunIT๙" w:hAnsi="TH SarabunIT๙" w:cs="TH SarabunIT๙" w:hint="cs"/>
          <w:sz w:val="32"/>
          <w:szCs w:val="32"/>
          <w:cs/>
        </w:rPr>
        <w:t>สรุปแผนงาน...</w:t>
      </w:r>
    </w:p>
    <w:p w:rsidR="000120E7" w:rsidRDefault="00CC1633" w:rsidP="00CC1633">
      <w:pPr>
        <w:jc w:val="center"/>
        <w:rPr>
          <w:rFonts w:ascii="TH SarabunIT๙" w:hAnsi="TH SarabunIT๙" w:cs="TH SarabunIT๙"/>
          <w:sz w:val="32"/>
          <w:szCs w:val="32"/>
        </w:rPr>
      </w:pPr>
      <w:r w:rsidRPr="00CC1633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C1646" w:rsidRPr="00CC1633" w:rsidRDefault="00FC1646" w:rsidP="00CC16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1E0F" w:rsidRPr="000A6BD9" w:rsidRDefault="00E5166C" w:rsidP="00E34B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B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A6BD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</w:t>
      </w:r>
      <w:r w:rsidR="000A6BD9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E5166C" w:rsidRPr="00E34BBD" w:rsidRDefault="003D6EE2" w:rsidP="00FC1646">
      <w:pPr>
        <w:spacing w:before="120"/>
        <w:ind w:left="709" w:right="-2" w:hanging="425"/>
        <w:jc w:val="thaiDistribute"/>
        <w:rPr>
          <w:rFonts w:ascii="TH SarabunIT๙" w:hAnsi="TH SarabunIT๙" w:cs="TH SarabunIT๙"/>
          <w:iCs/>
          <w:sz w:val="32"/>
          <w:szCs w:val="32"/>
        </w:rPr>
      </w:pPr>
      <w:r w:rsidRPr="00E34BBD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E34BBD">
        <w:rPr>
          <w:rFonts w:ascii="TH SarabunIT๙" w:hAnsi="TH SarabunIT๙" w:cs="TH SarabunIT๙"/>
          <w:iCs/>
          <w:sz w:val="32"/>
          <w:szCs w:val="32"/>
        </w:rPr>
        <w:t>1</w:t>
      </w:r>
      <w:r w:rsidRPr="00E34BBD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E34BBD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E34BBD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E34BBD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E34BBD">
        <w:rPr>
          <w:rFonts w:ascii="TH SarabunIT๙" w:hAnsi="TH SarabunIT๙" w:cs="TH SarabunIT๙"/>
          <w:sz w:val="32"/>
          <w:szCs w:val="32"/>
          <w:cs/>
        </w:rPr>
        <w:t>(ตามป</w:t>
      </w:r>
      <w:r w:rsidR="00FC1646">
        <w:rPr>
          <w:rFonts w:ascii="TH SarabunIT๙" w:hAnsi="TH SarabunIT๙" w:cs="TH SarabunIT๙"/>
          <w:sz w:val="32"/>
          <w:szCs w:val="32"/>
          <w:cs/>
        </w:rPr>
        <w:t>ระกาศคณะกรรมการหลักประกันฯ พ.ศ.</w:t>
      </w:r>
      <w:r w:rsidR="00E5166C" w:rsidRPr="00E34BBD">
        <w:rPr>
          <w:rFonts w:ascii="TH SarabunIT๙" w:hAnsi="TH SarabunIT๙" w:cs="TH SarabunIT๙"/>
          <w:sz w:val="32"/>
          <w:szCs w:val="32"/>
        </w:rPr>
        <w:t>25</w:t>
      </w:r>
      <w:r w:rsidR="00E82639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5166C" w:rsidRPr="00E34BB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E8263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34BBD">
        <w:rPr>
          <w:rFonts w:ascii="TH SarabunIT๙" w:hAnsi="TH SarabunIT๙" w:cs="TH SarabunIT๙"/>
          <w:iCs/>
          <w:sz w:val="32"/>
          <w:szCs w:val="32"/>
        </w:rPr>
        <w:t>)</w:t>
      </w:r>
    </w:p>
    <w:p w:rsidR="003413E5" w:rsidRPr="00FC1646" w:rsidRDefault="00E5166C" w:rsidP="00E34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34BB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724F57" w:rsidRPr="00E34B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4EF1" w:rsidRPr="00FC164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FC1646" w:rsidRPr="00FC1646">
        <w:rPr>
          <w:rFonts w:ascii="TH SarabunIT๙" w:hAnsi="TH SarabunIT๙" w:cs="TH SarabunIT๙" w:hint="cs"/>
          <w:sz w:val="32"/>
          <w:szCs w:val="32"/>
          <w:cs/>
        </w:rPr>
        <w:t>งานเลขาฯกองทุนหลักประกันสุขภาพ</w:t>
      </w:r>
      <w:r w:rsidR="00FF5B2E" w:rsidRPr="00FC16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C16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C1646" w:rsidRPr="00FC1646">
        <w:rPr>
          <w:rFonts w:ascii="TH SarabunIT๙" w:hAnsi="TH SarabunIT๙" w:cs="TH SarabunIT๙" w:hint="cs"/>
          <w:sz w:val="32"/>
          <w:szCs w:val="32"/>
          <w:cs/>
        </w:rPr>
        <w:t>ตาแกะ</w:t>
      </w:r>
    </w:p>
    <w:p w:rsidR="00E5166C" w:rsidRPr="00E34BBD" w:rsidRDefault="00E5166C" w:rsidP="00E34B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132534" w:rsidRPr="00E34BBD">
        <w:rPr>
          <w:rFonts w:ascii="TH SarabunIT๙" w:hAnsi="TH SarabunIT๙" w:cs="TH SarabunIT๙"/>
          <w:sz w:val="32"/>
          <w:szCs w:val="32"/>
          <w:cs/>
        </w:rPr>
        <w:t>- ไม่ต้องจัดเข้ากลุ่มตามประกาศฯ</w:t>
      </w:r>
    </w:p>
    <w:p w:rsidR="00E5166C" w:rsidRPr="00E34BBD" w:rsidRDefault="008D764E" w:rsidP="00E34BBD">
      <w:pPr>
        <w:spacing w:before="120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</w:rPr>
        <w:t>7.</w:t>
      </w:r>
      <w:r w:rsidR="00E5166C" w:rsidRPr="00E34BBD">
        <w:rPr>
          <w:rFonts w:ascii="TH SarabunIT๙" w:hAnsi="TH SarabunIT๙" w:cs="TH SarabunIT๙"/>
          <w:sz w:val="32"/>
          <w:szCs w:val="32"/>
        </w:rPr>
        <w:t>2</w:t>
      </w:r>
      <w:r w:rsidRPr="00E34BBD">
        <w:rPr>
          <w:rFonts w:ascii="TH SarabunIT๙" w:hAnsi="TH SarabunIT๙" w:cs="TH SarabunIT๙"/>
          <w:sz w:val="32"/>
          <w:szCs w:val="32"/>
        </w:rPr>
        <w:tab/>
      </w:r>
      <w:r w:rsidR="00E5166C" w:rsidRPr="00E34BBD">
        <w:rPr>
          <w:rFonts w:ascii="TH SarabunIT๙" w:hAnsi="TH SarabunIT๙" w:cs="TH SarabunIT๙"/>
          <w:sz w:val="32"/>
          <w:szCs w:val="32"/>
          <w:cs/>
        </w:rPr>
        <w:t>ประเภทการสนับสนุน</w:t>
      </w:r>
      <w:r w:rsidR="00E5166C" w:rsidRPr="00E34BBD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E34BBD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E34BBD">
        <w:rPr>
          <w:rFonts w:ascii="TH SarabunIT๙" w:hAnsi="TH SarabunIT๙" w:cs="TH SarabunIT๙"/>
          <w:sz w:val="32"/>
          <w:szCs w:val="32"/>
        </w:rPr>
        <w:t>25</w:t>
      </w:r>
      <w:r w:rsidR="00E82639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5166C" w:rsidRPr="00E34BB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E8263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5166C" w:rsidRPr="00E34BBD">
        <w:rPr>
          <w:rFonts w:ascii="TH SarabunIT๙" w:hAnsi="TH SarabunIT๙" w:cs="TH SarabunIT๙"/>
          <w:sz w:val="32"/>
          <w:szCs w:val="32"/>
        </w:rPr>
        <w:t>)</w:t>
      </w:r>
    </w:p>
    <w:p w:rsidR="00F91E0F" w:rsidRPr="00E34BBD" w:rsidRDefault="00E5166C" w:rsidP="00E34BBD">
      <w:pPr>
        <w:ind w:right="-710"/>
        <w:jc w:val="thaiDistribute"/>
        <w:rPr>
          <w:rFonts w:ascii="TH SarabunIT๙" w:hAnsi="TH SarabunIT๙" w:cs="TH SarabunIT๙"/>
          <w:sz w:val="16"/>
          <w:szCs w:val="16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3413E5" w:rsidRPr="00E34BBD">
        <w:rPr>
          <w:rFonts w:ascii="TH SarabunIT๙" w:hAnsi="TH SarabunIT๙" w:cs="TH SarabunIT๙"/>
          <w:sz w:val="28"/>
          <w:szCs w:val="28"/>
        </w:rPr>
        <w:sym w:font="Wingdings" w:char="F0FE"/>
      </w:r>
      <w:r w:rsidR="0080179F" w:rsidRPr="00E34BBD">
        <w:rPr>
          <w:rFonts w:ascii="TH SarabunIT๙" w:hAnsi="TH SarabunIT๙" w:cs="TH SarabunIT๙"/>
          <w:sz w:val="32"/>
          <w:szCs w:val="32"/>
        </w:rPr>
        <w:t xml:space="preserve">  </w:t>
      </w:r>
      <w:r w:rsidR="00132534" w:rsidRPr="00E34BBD">
        <w:rPr>
          <w:rFonts w:ascii="TH SarabunIT๙" w:hAnsi="TH SarabunIT๙" w:cs="TH SarabunIT๙"/>
          <w:sz w:val="32"/>
          <w:szCs w:val="32"/>
        </w:rPr>
        <w:t>7.2.4</w:t>
      </w:r>
      <w:r w:rsidR="00132534" w:rsidRPr="00E34BB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E8263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32534" w:rsidRPr="00E34BBD">
        <w:rPr>
          <w:rFonts w:ascii="TH SarabunIT๙" w:hAnsi="TH SarabunIT๙" w:cs="TH SarabunIT๙"/>
          <w:sz w:val="32"/>
          <w:szCs w:val="32"/>
        </w:rPr>
        <w:t>(4)]</w:t>
      </w:r>
    </w:p>
    <w:p w:rsidR="00E5166C" w:rsidRPr="00E34BBD" w:rsidRDefault="00005B9D" w:rsidP="00FC1646">
      <w:pPr>
        <w:spacing w:before="120"/>
        <w:ind w:left="709" w:right="-2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BBD">
        <w:rPr>
          <w:rFonts w:ascii="TH SarabunIT๙" w:hAnsi="TH SarabunIT๙" w:cs="TH SarabunIT๙"/>
          <w:sz w:val="32"/>
          <w:szCs w:val="32"/>
        </w:rPr>
        <w:t>7.</w:t>
      </w:r>
      <w:r w:rsidR="00E5166C" w:rsidRPr="00E34BBD">
        <w:rPr>
          <w:rFonts w:ascii="TH SarabunIT๙" w:hAnsi="TH SarabunIT๙" w:cs="TH SarabunIT๙"/>
          <w:sz w:val="32"/>
          <w:szCs w:val="32"/>
        </w:rPr>
        <w:t>3</w:t>
      </w:r>
      <w:r w:rsidRPr="00E34BBD">
        <w:rPr>
          <w:rFonts w:ascii="TH SarabunIT๙" w:hAnsi="TH SarabunIT๙" w:cs="TH SarabunIT๙"/>
          <w:sz w:val="32"/>
          <w:szCs w:val="32"/>
        </w:rPr>
        <w:tab/>
      </w:r>
      <w:r w:rsidR="00E5166C" w:rsidRPr="00E34BBD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E34BBD">
        <w:rPr>
          <w:rFonts w:ascii="TH SarabunIT๙" w:hAnsi="TH SarabunIT๙" w:cs="TH SarabunIT๙"/>
          <w:sz w:val="32"/>
          <w:szCs w:val="32"/>
        </w:rPr>
        <w:t>25</w:t>
      </w:r>
      <w:r w:rsidR="00E82639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5166C" w:rsidRPr="00E34BBD">
        <w:rPr>
          <w:rFonts w:ascii="TH SarabunIT๙" w:hAnsi="TH SarabunIT๙" w:cs="TH SarabunIT๙"/>
          <w:sz w:val="32"/>
          <w:szCs w:val="32"/>
        </w:rPr>
        <w:t>)</w:t>
      </w:r>
    </w:p>
    <w:p w:rsidR="00E5166C" w:rsidRPr="00E34BBD" w:rsidRDefault="00E5166C" w:rsidP="00E34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4BBD">
        <w:rPr>
          <w:rFonts w:ascii="TH SarabunIT๙" w:hAnsi="TH SarabunIT๙" w:cs="TH SarabunIT๙"/>
          <w:sz w:val="32"/>
          <w:szCs w:val="32"/>
          <w:cs/>
        </w:rPr>
        <w:tab/>
      </w:r>
      <w:r w:rsidR="003413E5" w:rsidRPr="00E34BBD">
        <w:rPr>
          <w:rFonts w:ascii="TH SarabunIT๙" w:hAnsi="TH SarabunIT๙" w:cs="TH SarabunIT๙"/>
          <w:sz w:val="28"/>
          <w:szCs w:val="28"/>
        </w:rPr>
        <w:sym w:font="Wingdings" w:char="F0FE"/>
      </w:r>
      <w:r w:rsidRPr="00E34BBD">
        <w:rPr>
          <w:rFonts w:ascii="TH SarabunIT๙" w:hAnsi="TH SarabunIT๙" w:cs="TH SarabunIT๙"/>
          <w:sz w:val="32"/>
          <w:szCs w:val="32"/>
        </w:rPr>
        <w:t xml:space="preserve">  </w:t>
      </w:r>
      <w:r w:rsidR="00132534" w:rsidRPr="00E34BBD">
        <w:rPr>
          <w:rFonts w:ascii="TH SarabunIT๙" w:hAnsi="TH SarabunIT๙" w:cs="TH SarabunIT๙"/>
          <w:sz w:val="32"/>
          <w:szCs w:val="32"/>
        </w:rPr>
        <w:t xml:space="preserve">7.3.8 </w:t>
      </w:r>
      <w:r w:rsidR="00132534" w:rsidRPr="00E34BBD">
        <w:rPr>
          <w:rFonts w:ascii="TH SarabunIT๙" w:hAnsi="TH SarabunIT๙" w:cs="TH SarabunIT๙"/>
          <w:sz w:val="32"/>
          <w:szCs w:val="32"/>
          <w:cs/>
        </w:rPr>
        <w:t xml:space="preserve">สำหรับการบริหารหรือพัฒนากองทุนฯ [ข้อ </w:t>
      </w:r>
      <w:r w:rsidR="00E82639">
        <w:rPr>
          <w:rFonts w:ascii="TH SarabunIT๙" w:hAnsi="TH SarabunIT๙" w:cs="TH SarabunIT๙"/>
          <w:sz w:val="32"/>
          <w:szCs w:val="32"/>
        </w:rPr>
        <w:t>10</w:t>
      </w:r>
      <w:r w:rsidR="00132534" w:rsidRPr="00E34BBD">
        <w:rPr>
          <w:rFonts w:ascii="TH SarabunIT๙" w:hAnsi="TH SarabunIT๙" w:cs="TH SarabunIT๙"/>
          <w:sz w:val="32"/>
          <w:szCs w:val="32"/>
          <w:cs/>
        </w:rPr>
        <w:t>(</w:t>
      </w:r>
      <w:r w:rsidR="00132534" w:rsidRPr="00E34BBD">
        <w:rPr>
          <w:rFonts w:ascii="TH SarabunIT๙" w:hAnsi="TH SarabunIT๙" w:cs="TH SarabunIT๙"/>
          <w:sz w:val="32"/>
          <w:szCs w:val="32"/>
        </w:rPr>
        <w:t>4</w:t>
      </w:r>
      <w:r w:rsidR="00132534" w:rsidRPr="00E34BBD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E34BBD" w:rsidRDefault="00E5166C" w:rsidP="00E34B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5166C" w:rsidRPr="00E34BBD" w:rsidSect="00E34BBD">
      <w:pgSz w:w="11906" w:h="16838" w:code="9"/>
      <w:pgMar w:top="1418" w:right="1134" w:bottom="1134" w:left="1418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38" w:rsidRDefault="00E24138" w:rsidP="007B6C4E">
      <w:r>
        <w:separator/>
      </w:r>
    </w:p>
  </w:endnote>
  <w:endnote w:type="continuationSeparator" w:id="1">
    <w:p w:rsidR="00E24138" w:rsidRDefault="00E24138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38" w:rsidRDefault="00E24138" w:rsidP="007B6C4E">
      <w:r>
        <w:separator/>
      </w:r>
    </w:p>
  </w:footnote>
  <w:footnote w:type="continuationSeparator" w:id="1">
    <w:p w:rsidR="00E24138" w:rsidRDefault="00E24138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9BB"/>
    <w:multiLevelType w:val="hybridMultilevel"/>
    <w:tmpl w:val="B2722C96"/>
    <w:lvl w:ilvl="0" w:tplc="5FAEF214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5D66FB"/>
    <w:multiLevelType w:val="hybridMultilevel"/>
    <w:tmpl w:val="C72A3AFC"/>
    <w:lvl w:ilvl="0" w:tplc="805246E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22F46"/>
    <w:multiLevelType w:val="hybridMultilevel"/>
    <w:tmpl w:val="60564D50"/>
    <w:lvl w:ilvl="0" w:tplc="5068129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570D50"/>
    <w:multiLevelType w:val="hybridMultilevel"/>
    <w:tmpl w:val="0C60432A"/>
    <w:lvl w:ilvl="0" w:tplc="E124BD4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761C83"/>
    <w:multiLevelType w:val="hybridMultilevel"/>
    <w:tmpl w:val="3E721FB0"/>
    <w:lvl w:ilvl="0" w:tplc="07B86F10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06072"/>
    <w:rsid w:val="000120E7"/>
    <w:rsid w:val="00016411"/>
    <w:rsid w:val="00021775"/>
    <w:rsid w:val="0002235A"/>
    <w:rsid w:val="000257A6"/>
    <w:rsid w:val="00026EC9"/>
    <w:rsid w:val="00035512"/>
    <w:rsid w:val="00041833"/>
    <w:rsid w:val="00044AF1"/>
    <w:rsid w:val="000465FF"/>
    <w:rsid w:val="0005777C"/>
    <w:rsid w:val="000627D0"/>
    <w:rsid w:val="00075378"/>
    <w:rsid w:val="000824A5"/>
    <w:rsid w:val="00082CDE"/>
    <w:rsid w:val="00082D70"/>
    <w:rsid w:val="00083BD7"/>
    <w:rsid w:val="00090B5D"/>
    <w:rsid w:val="000A41AC"/>
    <w:rsid w:val="000A6BD9"/>
    <w:rsid w:val="000B46FB"/>
    <w:rsid w:val="000B6B3B"/>
    <w:rsid w:val="000C09B8"/>
    <w:rsid w:val="000D7E17"/>
    <w:rsid w:val="000E35B1"/>
    <w:rsid w:val="000F10B6"/>
    <w:rsid w:val="000F1561"/>
    <w:rsid w:val="000F2D77"/>
    <w:rsid w:val="00102811"/>
    <w:rsid w:val="00106BD5"/>
    <w:rsid w:val="0011309E"/>
    <w:rsid w:val="001175BF"/>
    <w:rsid w:val="00122874"/>
    <w:rsid w:val="00126778"/>
    <w:rsid w:val="001304D8"/>
    <w:rsid w:val="00132534"/>
    <w:rsid w:val="0013591E"/>
    <w:rsid w:val="00144DA7"/>
    <w:rsid w:val="0014743A"/>
    <w:rsid w:val="00157F57"/>
    <w:rsid w:val="001604CE"/>
    <w:rsid w:val="0018504E"/>
    <w:rsid w:val="00187C04"/>
    <w:rsid w:val="00190583"/>
    <w:rsid w:val="00190FB3"/>
    <w:rsid w:val="001940C1"/>
    <w:rsid w:val="0019707A"/>
    <w:rsid w:val="001A0697"/>
    <w:rsid w:val="001A22D1"/>
    <w:rsid w:val="001E1B18"/>
    <w:rsid w:val="001E69EC"/>
    <w:rsid w:val="001E7946"/>
    <w:rsid w:val="001F1239"/>
    <w:rsid w:val="001F24A1"/>
    <w:rsid w:val="00204B27"/>
    <w:rsid w:val="00204BF0"/>
    <w:rsid w:val="00207F81"/>
    <w:rsid w:val="0023428E"/>
    <w:rsid w:val="002503C8"/>
    <w:rsid w:val="00251DAE"/>
    <w:rsid w:val="0026079E"/>
    <w:rsid w:val="0027114C"/>
    <w:rsid w:val="00283969"/>
    <w:rsid w:val="002972DA"/>
    <w:rsid w:val="002A024B"/>
    <w:rsid w:val="002C4640"/>
    <w:rsid w:val="002E38E3"/>
    <w:rsid w:val="002F401F"/>
    <w:rsid w:val="002F647C"/>
    <w:rsid w:val="002F742A"/>
    <w:rsid w:val="00302C26"/>
    <w:rsid w:val="003067CB"/>
    <w:rsid w:val="00322FE0"/>
    <w:rsid w:val="0032497C"/>
    <w:rsid w:val="00330735"/>
    <w:rsid w:val="00334C9C"/>
    <w:rsid w:val="003413E5"/>
    <w:rsid w:val="00346643"/>
    <w:rsid w:val="003570D6"/>
    <w:rsid w:val="00370497"/>
    <w:rsid w:val="0037369F"/>
    <w:rsid w:val="003778A2"/>
    <w:rsid w:val="00382F86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72D21"/>
    <w:rsid w:val="0048237D"/>
    <w:rsid w:val="00482957"/>
    <w:rsid w:val="004875FF"/>
    <w:rsid w:val="004936FF"/>
    <w:rsid w:val="00495C65"/>
    <w:rsid w:val="004B2029"/>
    <w:rsid w:val="004B72D9"/>
    <w:rsid w:val="004C5FF5"/>
    <w:rsid w:val="004D5629"/>
    <w:rsid w:val="004F560C"/>
    <w:rsid w:val="004F750E"/>
    <w:rsid w:val="00500F0B"/>
    <w:rsid w:val="00503730"/>
    <w:rsid w:val="00504DAB"/>
    <w:rsid w:val="005077E0"/>
    <w:rsid w:val="0053145C"/>
    <w:rsid w:val="00531B09"/>
    <w:rsid w:val="00533986"/>
    <w:rsid w:val="00534F74"/>
    <w:rsid w:val="005362C7"/>
    <w:rsid w:val="005402E5"/>
    <w:rsid w:val="00543AC3"/>
    <w:rsid w:val="00550E49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6DDF"/>
    <w:rsid w:val="005B50D1"/>
    <w:rsid w:val="005C684D"/>
    <w:rsid w:val="005C7562"/>
    <w:rsid w:val="005E1592"/>
    <w:rsid w:val="006035B3"/>
    <w:rsid w:val="00604DCF"/>
    <w:rsid w:val="00615968"/>
    <w:rsid w:val="006179F0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2068"/>
    <w:rsid w:val="006A753A"/>
    <w:rsid w:val="006C33E0"/>
    <w:rsid w:val="006C7F9C"/>
    <w:rsid w:val="006D391D"/>
    <w:rsid w:val="006E2CFB"/>
    <w:rsid w:val="006E4154"/>
    <w:rsid w:val="006F5052"/>
    <w:rsid w:val="007017D9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547A"/>
    <w:rsid w:val="007B6C4E"/>
    <w:rsid w:val="007C1E63"/>
    <w:rsid w:val="007C652A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61F5"/>
    <w:rsid w:val="0085231D"/>
    <w:rsid w:val="00853985"/>
    <w:rsid w:val="00862C01"/>
    <w:rsid w:val="00877885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5F6B"/>
    <w:rsid w:val="00966254"/>
    <w:rsid w:val="00967408"/>
    <w:rsid w:val="009755AC"/>
    <w:rsid w:val="00982D40"/>
    <w:rsid w:val="00983D21"/>
    <w:rsid w:val="00983E2A"/>
    <w:rsid w:val="0098437F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735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4EF1"/>
    <w:rsid w:val="00A9612D"/>
    <w:rsid w:val="00A97CDD"/>
    <w:rsid w:val="00AA3DE4"/>
    <w:rsid w:val="00AA5C30"/>
    <w:rsid w:val="00AB2265"/>
    <w:rsid w:val="00AB5E26"/>
    <w:rsid w:val="00AC56CC"/>
    <w:rsid w:val="00AC63AB"/>
    <w:rsid w:val="00AC7095"/>
    <w:rsid w:val="00AD05CA"/>
    <w:rsid w:val="00AE1DA3"/>
    <w:rsid w:val="00AF0D1C"/>
    <w:rsid w:val="00B232E7"/>
    <w:rsid w:val="00B360F6"/>
    <w:rsid w:val="00B36669"/>
    <w:rsid w:val="00B376C6"/>
    <w:rsid w:val="00B37A3C"/>
    <w:rsid w:val="00B422C8"/>
    <w:rsid w:val="00B45A27"/>
    <w:rsid w:val="00B670F7"/>
    <w:rsid w:val="00B9336B"/>
    <w:rsid w:val="00BA0023"/>
    <w:rsid w:val="00BA2593"/>
    <w:rsid w:val="00BA4630"/>
    <w:rsid w:val="00BB64F4"/>
    <w:rsid w:val="00BC0E01"/>
    <w:rsid w:val="00BD0443"/>
    <w:rsid w:val="00BD7061"/>
    <w:rsid w:val="00BF1941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1D22"/>
    <w:rsid w:val="00C53057"/>
    <w:rsid w:val="00C55358"/>
    <w:rsid w:val="00C57828"/>
    <w:rsid w:val="00C60BE6"/>
    <w:rsid w:val="00C64324"/>
    <w:rsid w:val="00C65AB2"/>
    <w:rsid w:val="00C845DC"/>
    <w:rsid w:val="00CA4EE5"/>
    <w:rsid w:val="00CB1064"/>
    <w:rsid w:val="00CC1633"/>
    <w:rsid w:val="00CC697F"/>
    <w:rsid w:val="00CD6FEF"/>
    <w:rsid w:val="00CE34D7"/>
    <w:rsid w:val="00CF677E"/>
    <w:rsid w:val="00D06B75"/>
    <w:rsid w:val="00D1086C"/>
    <w:rsid w:val="00D14002"/>
    <w:rsid w:val="00D142D8"/>
    <w:rsid w:val="00D1622B"/>
    <w:rsid w:val="00D163B5"/>
    <w:rsid w:val="00D21F42"/>
    <w:rsid w:val="00D25F65"/>
    <w:rsid w:val="00D26F8E"/>
    <w:rsid w:val="00D31F22"/>
    <w:rsid w:val="00D33014"/>
    <w:rsid w:val="00D43AA5"/>
    <w:rsid w:val="00D46796"/>
    <w:rsid w:val="00D73FAD"/>
    <w:rsid w:val="00D7620C"/>
    <w:rsid w:val="00D77388"/>
    <w:rsid w:val="00D84133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7D04"/>
    <w:rsid w:val="00DF495A"/>
    <w:rsid w:val="00E069CE"/>
    <w:rsid w:val="00E24138"/>
    <w:rsid w:val="00E246CE"/>
    <w:rsid w:val="00E270D9"/>
    <w:rsid w:val="00E34BBD"/>
    <w:rsid w:val="00E36B0A"/>
    <w:rsid w:val="00E4296C"/>
    <w:rsid w:val="00E4543C"/>
    <w:rsid w:val="00E45CA3"/>
    <w:rsid w:val="00E5166C"/>
    <w:rsid w:val="00E62C6C"/>
    <w:rsid w:val="00E6621F"/>
    <w:rsid w:val="00E823E8"/>
    <w:rsid w:val="00E82639"/>
    <w:rsid w:val="00E84A22"/>
    <w:rsid w:val="00E94570"/>
    <w:rsid w:val="00EA0414"/>
    <w:rsid w:val="00EA11B1"/>
    <w:rsid w:val="00EB1910"/>
    <w:rsid w:val="00EC5590"/>
    <w:rsid w:val="00EC6311"/>
    <w:rsid w:val="00ED42CE"/>
    <w:rsid w:val="00EE27B8"/>
    <w:rsid w:val="00EE6555"/>
    <w:rsid w:val="00EE6CEB"/>
    <w:rsid w:val="00EF347B"/>
    <w:rsid w:val="00F046C2"/>
    <w:rsid w:val="00F20A64"/>
    <w:rsid w:val="00F34010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C1646"/>
    <w:rsid w:val="00FC169D"/>
    <w:rsid w:val="00FD023F"/>
    <w:rsid w:val="00FD0282"/>
    <w:rsid w:val="00FD38B0"/>
    <w:rsid w:val="00FD3BF3"/>
    <w:rsid w:val="00FF3682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semiHidden/>
    <w:unhideWhenUsed/>
    <w:rsid w:val="00B36669"/>
    <w:pPr>
      <w:spacing w:after="125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78A4-A888-4C9F-BB97-B817968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2019-01-31T03:41:00Z</cp:lastPrinted>
  <dcterms:created xsi:type="dcterms:W3CDTF">2019-01-31T12:47:00Z</dcterms:created>
  <dcterms:modified xsi:type="dcterms:W3CDTF">2019-01-31T12:47:00Z</dcterms:modified>
</cp:coreProperties>
</file>