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0E1A" w14:textId="77777777"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1E5DC314" w14:textId="77777777"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0E11A29F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559"/>
        <w:gridCol w:w="4111"/>
      </w:tblGrid>
      <w:tr w:rsidR="00883765" w:rsidRPr="00064DB1" w14:paraId="2A688353" w14:textId="77777777" w:rsidTr="00506E30">
        <w:tc>
          <w:tcPr>
            <w:tcW w:w="3823" w:type="dxa"/>
            <w:shd w:val="clear" w:color="auto" w:fill="FFFFFF"/>
          </w:tcPr>
          <w:p w14:paraId="559864C2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670" w:type="dxa"/>
            <w:gridSpan w:val="2"/>
          </w:tcPr>
          <w:p w14:paraId="525E4CC1" w14:textId="43EBEA2F"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240B96">
              <w:rPr>
                <w:rFonts w:ascii="TH SarabunPSK" w:hAnsi="TH SarabunPSK" w:cs="TH SarabunPSK"/>
                <w:b/>
                <w:bCs/>
              </w:rPr>
              <w:t>5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 L</w:t>
            </w:r>
            <w:r w:rsidR="00240B96">
              <w:rPr>
                <w:rFonts w:ascii="TH SarabunPSK" w:hAnsi="TH SarabunPSK" w:cs="TH SarabunPSK"/>
                <w:b/>
                <w:bCs/>
              </w:rPr>
              <w:t>4127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240B96">
              <w:rPr>
                <w:rFonts w:ascii="TH SarabunPSK" w:hAnsi="TH SarabunPSK" w:cs="TH SarabunPSK"/>
                <w:b/>
                <w:bCs/>
              </w:rPr>
              <w:t>02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240B96">
              <w:rPr>
                <w:rFonts w:ascii="TH SarabunPSK" w:hAnsi="TH SarabunPSK" w:cs="TH SarabunPSK"/>
                <w:b/>
                <w:bCs/>
              </w:rPr>
              <w:t>05</w:t>
            </w:r>
          </w:p>
          <w:p w14:paraId="06B35FA2" w14:textId="77777777"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14:paraId="10365E77" w14:textId="77777777" w:rsidTr="00506E30">
        <w:tc>
          <w:tcPr>
            <w:tcW w:w="3823" w:type="dxa"/>
            <w:shd w:val="clear" w:color="auto" w:fill="FFFFFF"/>
          </w:tcPr>
          <w:p w14:paraId="0682C6D8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670" w:type="dxa"/>
            <w:gridSpan w:val="2"/>
          </w:tcPr>
          <w:p w14:paraId="62130F14" w14:textId="6943D98B" w:rsidR="002B2F98" w:rsidRPr="00064DB1" w:rsidRDefault="00240B96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โครงการค่ายปรับเปลี่ยนพฤติกรรมป้องการการเกิดนักสูบหน้าใหม่ (โครงการต่อเนื่อง) หมู่ที่ 3</w:t>
            </w:r>
          </w:p>
        </w:tc>
      </w:tr>
      <w:tr w:rsidR="000D196D" w:rsidRPr="00064DB1" w14:paraId="38FB91CE" w14:textId="77777777" w:rsidTr="00506E30">
        <w:tc>
          <w:tcPr>
            <w:tcW w:w="3823" w:type="dxa"/>
          </w:tcPr>
          <w:p w14:paraId="10D2B9CC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670" w:type="dxa"/>
            <w:gridSpan w:val="2"/>
          </w:tcPr>
          <w:p w14:paraId="7F2E9448" w14:textId="7A5FA959" w:rsidR="002B2F98" w:rsidRPr="00064DB1" w:rsidRDefault="00240B96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กองทุนหลักประกันสุขภาพระดับพื้นที่องค์การบริหารส่วนตำบลบาเจาะ</w:t>
            </w:r>
          </w:p>
        </w:tc>
      </w:tr>
      <w:tr w:rsidR="000D196D" w:rsidRPr="00064DB1" w14:paraId="5219FAE9" w14:textId="77777777" w:rsidTr="00506E30">
        <w:tc>
          <w:tcPr>
            <w:tcW w:w="3823" w:type="dxa"/>
            <w:shd w:val="clear" w:color="auto" w:fill="auto"/>
          </w:tcPr>
          <w:p w14:paraId="26156B39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EBF25F4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261FB69E" w14:textId="276B931F" w:rsidR="008B5E53" w:rsidRPr="00064DB1" w:rsidRDefault="00240B96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7E546" wp14:editId="0A3CF0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95250" cy="123825"/>
                      <wp:effectExtent l="0" t="0" r="19050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7508CD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7pt" to="8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" strokecolor="black [3040]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="008B5E53"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2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14:paraId="29AD8EFC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02532D3F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09671193" w14:textId="20D67165" w:rsidR="002B2F98" w:rsidRPr="00506E30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064DB1" w14:paraId="74635172" w14:textId="77777777" w:rsidTr="00506E30">
        <w:tc>
          <w:tcPr>
            <w:tcW w:w="3823" w:type="dxa"/>
          </w:tcPr>
          <w:p w14:paraId="49BB939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5670" w:type="dxa"/>
            <w:gridSpan w:val="2"/>
          </w:tcPr>
          <w:p w14:paraId="3C18C9C3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1E011E80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2BFBD41E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14:paraId="77053E8A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07AC3469" w14:textId="5DC8FD77" w:rsidR="002B2F98" w:rsidRPr="00506E30" w:rsidRDefault="00240B96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48B13" wp14:editId="00926F9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95250" cy="17145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DD0695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05pt" to="8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" strokecolor="black [3040]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14:paraId="74217498" w14:textId="77777777" w:rsidTr="00506E30">
        <w:tc>
          <w:tcPr>
            <w:tcW w:w="3823" w:type="dxa"/>
          </w:tcPr>
          <w:p w14:paraId="2138703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5670" w:type="dxa"/>
            <w:gridSpan w:val="2"/>
          </w:tcPr>
          <w:p w14:paraId="0D3498F6" w14:textId="2226EB9D" w:rsidR="002B2F98" w:rsidRPr="00064DB1" w:rsidRDefault="00240B96" w:rsidP="002B2F98">
            <w:pPr>
              <w:rPr>
                <w:rFonts w:ascii="TH SarabunPSK" w:hAnsi="TH SarabunPSK" w:cs="TH SarabunPSK"/>
              </w:rPr>
            </w:pPr>
            <w:r w:rsidRPr="00240B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บาแลรักษ์สุขภาพ (ศูนย์จริยธรรมประจำมัสยิดบ้านบาแล)</w:t>
            </w:r>
          </w:p>
          <w:p w14:paraId="57730F5E" w14:textId="02B0ACE7" w:rsidR="008B5E53" w:rsidRPr="00506E30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</w:tc>
      </w:tr>
      <w:tr w:rsidR="000D196D" w:rsidRPr="00064DB1" w14:paraId="29C15210" w14:textId="77777777" w:rsidTr="00506E30">
        <w:tc>
          <w:tcPr>
            <w:tcW w:w="3823" w:type="dxa"/>
          </w:tcPr>
          <w:p w14:paraId="4282D731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670" w:type="dxa"/>
            <w:gridSpan w:val="2"/>
          </w:tcPr>
          <w:p w14:paraId="308642E7" w14:textId="6135BC8D" w:rsidR="002B2F98" w:rsidRPr="00064DB1" w:rsidRDefault="00DB2A1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15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  2565</w:t>
            </w:r>
          </w:p>
        </w:tc>
      </w:tr>
      <w:tr w:rsidR="000D196D" w:rsidRPr="00064DB1" w14:paraId="61891EBC" w14:textId="77777777" w:rsidTr="00506E30">
        <w:tc>
          <w:tcPr>
            <w:tcW w:w="3823" w:type="dxa"/>
          </w:tcPr>
          <w:p w14:paraId="787607DA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670" w:type="dxa"/>
            <w:gridSpan w:val="2"/>
          </w:tcPr>
          <w:p w14:paraId="5BAFAEB6" w14:textId="77777777" w:rsidR="00DB2A15" w:rsidRDefault="00936BDE" w:rsidP="00DB2A15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DB2A15">
              <w:rPr>
                <w:rFonts w:ascii="TH SarabunPSK" w:hAnsi="TH SarabunPSK" w:cs="TH SarabunPSK" w:hint="cs"/>
                <w:cs/>
              </w:rPr>
              <w:t>...1</w:t>
            </w:r>
            <w:r w:rsidRPr="00064DB1">
              <w:rPr>
                <w:rFonts w:ascii="TH SarabunPSK" w:hAnsi="TH SarabunPSK" w:cs="TH SarabunPSK"/>
                <w:cs/>
              </w:rPr>
              <w:t>....เดือน...</w:t>
            </w:r>
            <w:r w:rsidR="00DB2A15">
              <w:rPr>
                <w:rFonts w:ascii="TH SarabunPSK" w:hAnsi="TH SarabunPSK" w:cs="TH SarabunPSK" w:hint="cs"/>
                <w:cs/>
              </w:rPr>
              <w:t>สิงหาคม</w:t>
            </w:r>
            <w:r w:rsidRPr="00064DB1">
              <w:rPr>
                <w:rFonts w:ascii="TH SarabunPSK" w:hAnsi="TH SarabunPSK" w:cs="TH SarabunPSK"/>
                <w:cs/>
              </w:rPr>
              <w:t>......พ.ศ..</w:t>
            </w:r>
            <w:r w:rsidR="00DB2A15">
              <w:rPr>
                <w:rFonts w:ascii="TH SarabunPSK" w:hAnsi="TH SarabunPSK" w:cs="TH SarabunPSK" w:hint="cs"/>
                <w:cs/>
              </w:rPr>
              <w:t>2565</w:t>
            </w:r>
            <w:r w:rsidRPr="00064DB1">
              <w:rPr>
                <w:rFonts w:ascii="TH SarabunPSK" w:hAnsi="TH SarabunPSK" w:cs="TH SarabunPSK"/>
                <w:cs/>
              </w:rPr>
              <w:t>...........</w:t>
            </w:r>
          </w:p>
          <w:p w14:paraId="2FA17EC5" w14:textId="7ADFC7DF" w:rsidR="00936BDE" w:rsidRPr="00064DB1" w:rsidRDefault="00936BDE" w:rsidP="00DB2A15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</w:t>
            </w:r>
            <w:r w:rsidR="00DB2A15">
              <w:rPr>
                <w:rFonts w:ascii="TH SarabunPSK" w:hAnsi="TH SarabunPSK" w:cs="TH SarabunPSK" w:hint="cs"/>
                <w:cs/>
              </w:rPr>
              <w:t>.30</w:t>
            </w:r>
            <w:r w:rsidRPr="00064DB1">
              <w:rPr>
                <w:rFonts w:ascii="TH SarabunPSK" w:hAnsi="TH SarabunPSK" w:cs="TH SarabunPSK"/>
                <w:cs/>
              </w:rPr>
              <w:t>...เดือน...</w:t>
            </w:r>
            <w:r w:rsidR="00DB2A15">
              <w:rPr>
                <w:rFonts w:ascii="TH SarabunPSK" w:hAnsi="TH SarabunPSK" w:cs="TH SarabunPSK" w:hint="cs"/>
                <w:cs/>
              </w:rPr>
              <w:t>ธันวาคม</w:t>
            </w:r>
            <w:r w:rsidRPr="00064DB1">
              <w:rPr>
                <w:rFonts w:ascii="TH SarabunPSK" w:hAnsi="TH SarabunPSK" w:cs="TH SarabunPSK"/>
                <w:cs/>
              </w:rPr>
              <w:t>.....พ.ศ..</w:t>
            </w:r>
            <w:r w:rsidR="00DB2A15">
              <w:rPr>
                <w:rFonts w:ascii="TH SarabunPSK" w:hAnsi="TH SarabunPSK" w:cs="TH SarabunPSK" w:hint="cs"/>
                <w:cs/>
              </w:rPr>
              <w:t>2565</w:t>
            </w:r>
            <w:r w:rsidRPr="00064DB1">
              <w:rPr>
                <w:rFonts w:ascii="TH SarabunPSK" w:hAnsi="TH SarabunPSK" w:cs="TH SarabunPSK"/>
                <w:cs/>
              </w:rPr>
              <w:t>...........</w:t>
            </w:r>
          </w:p>
        </w:tc>
      </w:tr>
      <w:tr w:rsidR="00936BDE" w:rsidRPr="00064DB1" w14:paraId="72445495" w14:textId="77777777" w:rsidTr="00506E30">
        <w:tc>
          <w:tcPr>
            <w:tcW w:w="3823" w:type="dxa"/>
          </w:tcPr>
          <w:p w14:paraId="646D03F6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670" w:type="dxa"/>
            <w:gridSpan w:val="2"/>
          </w:tcPr>
          <w:p w14:paraId="453DE343" w14:textId="09478FF7" w:rsidR="00936BDE" w:rsidRPr="00064DB1" w:rsidRDefault="00936BDE" w:rsidP="00BF61D5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</w:t>
            </w:r>
            <w:r w:rsidR="00DB2A15" w:rsidRPr="00DB2A15">
              <w:rPr>
                <w:rFonts w:ascii="TH SarabunPSK" w:hAnsi="TH SarabunPSK" w:cs="TH SarabunPSK" w:hint="cs"/>
                <w:b/>
                <w:bCs/>
                <w:cs/>
              </w:rPr>
              <w:t>50,000</w:t>
            </w:r>
            <w:r w:rsidRPr="00064DB1">
              <w:rPr>
                <w:rFonts w:ascii="TH SarabunPSK" w:hAnsi="TH SarabunPSK" w:cs="TH SarabunPSK"/>
                <w:cs/>
              </w:rPr>
              <w:t>...............บาท</w:t>
            </w:r>
          </w:p>
        </w:tc>
      </w:tr>
      <w:tr w:rsidR="000D196D" w:rsidRPr="00064DB1" w14:paraId="1EF3D352" w14:textId="77777777" w:rsidTr="00506E30">
        <w:tc>
          <w:tcPr>
            <w:tcW w:w="9493" w:type="dxa"/>
            <w:gridSpan w:val="3"/>
          </w:tcPr>
          <w:p w14:paraId="426DD0C3" w14:textId="77777777"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1F380FE5" w14:textId="77777777" w:rsidR="00DB2A15" w:rsidRDefault="00DB2A15" w:rsidP="00506E30">
            <w:pPr>
              <w:ind w:right="14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จากสภาพสังคมในปัจจุบัน มีความเปลี่ยนแปลงไปอย่างรวดเร็ว เนื่องจากความก้าวหน้าทางด้านวิทยาศาสตร์และเทคโนโลยี ข้อมูลข่าวสารต่างๆ แพร่หลายอย่างรวดเร็ว ทำให้แนวคิด วิถีชีวิต ค่านิยมของบุคคลในสังคมเกิดความเปลี่ยนแปลง เบี่ยงเบนไปจากหลักศีลธรรมจริยธรรมที่ดีงามตามหลักการของศาสนาอิสลาม เกิดความสับสนก่อเป็นปัญหาในการดำเนินชีวิตของผู้คน โดยเฉพาะกลุ่มเด็กและเยาวชน เช่น กางหลงมัวเมาในอบายมุข สิ่งเสพติด การปล่อยตัวปล่อยใจ ขาดระเบียบวินัย ไร้ทิศทางของชีวิต ฟุ้งเฟื่อย เป็นต้น</w:t>
            </w:r>
          </w:p>
          <w:p w14:paraId="026E7187" w14:textId="77777777" w:rsidR="00B80F5D" w:rsidRDefault="00DB2A15" w:rsidP="00506E3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บุหรี่ เป็นจุดเริ่มต้นเล็กๆ ที่สามารถพัฒนาไปสู่สิ่งเสพติดอื่นๆ ในกลุ่มเด็กและเยาวชนได้ ซึ่งเด็กและ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เยาวชนนับว่าเป็นทรัพยากรบุคคลที่สำคัญของชาติ ต้องมีร่างกาย พลานามัย ที่สมบูรณ์ จิตใจที่มีคุณธรรมจริยธรรม มีความรู้ความเข้าใจ และเข้าใจใกล้กับหลักคำสอนของศาสนา โดยให้เด็กและเยาวชนเหล่านี้ได้มีโอกาสเข้ารับการ ปลูกฝังคุณธรรมจริยธรรมจากกิจกรรมทางศาสนา กิจกรรมวิชาการ การกีฬา และกิจกรรมนันทนาการต่างๆ ที่มีประโยชน์ในการดำรงชีวิต เพื่อเป็นภูมิคุ้มให้แก่เด็กและเยาวชนห่างไกลจากยาเสพติดและเป็นการป้องการการเกิดนักสูบหน้าใหม่</w:t>
            </w:r>
          </w:p>
          <w:p w14:paraId="21BE5C9E" w14:textId="63EFD294" w:rsidR="00506E30" w:rsidRPr="003860C7" w:rsidRDefault="00506E30" w:rsidP="00506E3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73FAA" w:rsidRPr="00064DB1" w14:paraId="2350E6EB" w14:textId="77777777" w:rsidTr="00506E30">
        <w:tc>
          <w:tcPr>
            <w:tcW w:w="9493" w:type="dxa"/>
            <w:gridSpan w:val="3"/>
          </w:tcPr>
          <w:p w14:paraId="0AFEB3EE" w14:textId="77777777"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4A1BA7C3" w14:textId="77777777" w:rsidR="00DB2A15" w:rsidRPr="006747D3" w:rsidRDefault="00DB2A15" w:rsidP="00DB2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วางแผนการดำเนินโตรงการ</w:t>
            </w:r>
          </w:p>
          <w:p w14:paraId="21FFC300" w14:textId="77777777" w:rsidR="00DB2A15" w:rsidRPr="006747D3" w:rsidRDefault="00DB2A15" w:rsidP="00DB2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47D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เขียนโครงการเพื่อสนับสนุนงบประมาณจาก กองทุน สปสช.อบต.บาเจาะ</w:t>
            </w:r>
          </w:p>
          <w:p w14:paraId="6BE8A4B3" w14:textId="77777777" w:rsidR="00DB2A15" w:rsidRPr="006747D3" w:rsidRDefault="00DB2A15" w:rsidP="00DB2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ประชุมคณะกรรมการดำเนินโครงการ</w:t>
            </w:r>
          </w:p>
          <w:p w14:paraId="57034EBA" w14:textId="77777777" w:rsidR="00DB2A15" w:rsidRDefault="00DB2A15" w:rsidP="00DB2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ำเนินการโครงการ</w:t>
            </w:r>
          </w:p>
          <w:p w14:paraId="34F01E65" w14:textId="32AB85C4" w:rsidR="00DB2A15" w:rsidRDefault="00506E30" w:rsidP="00506E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B2A15">
              <w:rPr>
                <w:rFonts w:ascii="TH SarabunPSK" w:hAnsi="TH SarabunPSK" w:cs="TH SarabunPSK"/>
                <w:sz w:val="32"/>
                <w:szCs w:val="32"/>
                <w:cs/>
              </w:rPr>
              <w:t>4.1 จัดค่ายอบรมส่ง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B2A15">
              <w:rPr>
                <w:rFonts w:ascii="TH SarabunPSK" w:hAnsi="TH SarabunPSK" w:cs="TH SarabunPSK"/>
                <w:sz w:val="32"/>
                <w:szCs w:val="32"/>
                <w:cs/>
              </w:rPr>
              <w:t>สริมการสร้างสมรรถนะแห่งตน/ทักษะชีวิตในการหลีกเลี่ยงสิ่งยั่วยุจากภัยยาเสพติด</w:t>
            </w:r>
          </w:p>
          <w:p w14:paraId="1E113948" w14:textId="1DB05B68" w:rsidR="00DB2A15" w:rsidRDefault="00506E30" w:rsidP="00506E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กิจกรรมปรับพฤติกรรมกลุ่มเด็กและเยาวชนในชุมชน โดยใช้บททดสอบในการเล่นกิจกรรมร่วมกัน แต่ละฐานความรู้ เพื่อให้เยาวชนได้ทำ</w:t>
            </w:r>
            <w:r w:rsidR="00DB2A1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ฝึกคิด</w:t>
            </w:r>
            <w:r w:rsidR="00DB2A1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และหาทางเลือกที่ถูกต้อง และสรุปผลการเรียนรู้</w:t>
            </w:r>
          </w:p>
          <w:p w14:paraId="15CF4418" w14:textId="77777777" w:rsidR="00DB2A15" w:rsidRDefault="00DB2A15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จากกิจกรรมแต่ละฐานความรู้ทั้งหมด สามารถนำความรู้ที่ได้รับไปประยุกต์ใช้กับครอบครัวและในชีวิตประจำวัน ทำให้ครอบครัวเกิดความอบอุ่น ไม่เข้าไปยุ่งเกี่ยวกับสิ่งเสพติด</w:t>
            </w:r>
          </w:p>
          <w:p w14:paraId="4B740464" w14:textId="0F1BCAAD" w:rsidR="00DB2A15" w:rsidRDefault="00DB2A15" w:rsidP="00DB2A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กิจกรรมภาคสนาม ได้แก่ การออกกำลังกาย การเล่นกีฬา</w:t>
            </w:r>
          </w:p>
          <w:p w14:paraId="3CD94898" w14:textId="4DCEB98D" w:rsidR="00DB2A15" w:rsidRDefault="00DB2A15" w:rsidP="00DB2A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 จัดตั้งเครือข่ายเฝ้าระวังการมั่วสุ่มของเด็กและเยาวชนในพื้นที่</w:t>
            </w:r>
          </w:p>
          <w:p w14:paraId="76C2C801" w14:textId="418D24F4" w:rsidR="00DB2A15" w:rsidRDefault="00DB2A15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 กิจกรรมจิตอาสา อย่างต่อเนื่อง เช่น การทำความสะอาดสาธารณประโยชน์ในพื้นที่ ปลูกต้นไม้เพิ่มพื้นที่สีเขียว  เพื่อให้เด็กมีกิจกรรม อย่างต่อเนื่องห่างไกลจากการมั่วสุ่ม ป้องการการเกิดนักสูบหน้าใหม่ การติดตามพฤติกรรมของการเข้าค่ายอาทิตย์ละ 2 วัน</w:t>
            </w:r>
          </w:p>
          <w:p w14:paraId="1B834400" w14:textId="77777777" w:rsidR="00E73FAA" w:rsidRDefault="00DB2A1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 ถอดบทเรียนและประเมินโครงการ</w:t>
            </w:r>
          </w:p>
          <w:p w14:paraId="276D332C" w14:textId="620601E3" w:rsidR="00506E30" w:rsidRPr="00DB2A15" w:rsidRDefault="00506E30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064DB1" w14:paraId="46AE9642" w14:textId="77777777" w:rsidTr="00506E30">
        <w:tc>
          <w:tcPr>
            <w:tcW w:w="9493" w:type="dxa"/>
            <w:gridSpan w:val="3"/>
            <w:shd w:val="clear" w:color="auto" w:fill="auto"/>
          </w:tcPr>
          <w:p w14:paraId="71B7873B" w14:textId="77777777"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079AD7B7" w14:textId="77777777" w:rsidR="00DB2A15" w:rsidRPr="006747D3" w:rsidRDefault="00DB2A15" w:rsidP="00DB2A15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เด็กและเยาวชนมีคุณธรรม มีจิตสำนึกทีดี มีระเบียบวินัย มีความอดทน อ่อนน้อมถ่อมตน และมีความรับผิดชอบต่อตนเอง และสังคม ด้วยการเรียนรู้ และเข้าใจในหลักการของศาสนา</w:t>
            </w: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524DB0" w14:textId="6C7A20E7" w:rsidR="00DB2A15" w:rsidRPr="006747D3" w:rsidRDefault="00DB2A15" w:rsidP="00DB2A15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เด็กและเยาวชนได้ออกกำลังกายอย่างเหมาะสม มีความสามัคคีในหมู่คณะ ทีสุขภาพที่แข็งแรง มีจิตใจที่เข้มแข็ง และลดความเสี่ยงในการเสพยาเสพติด</w:t>
            </w: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326BC" w14:textId="77777777" w:rsidR="000B5EDE" w:rsidRDefault="00DB2A15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7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เด็กและเยาวชนมีถูมิคุ้มกันที่ดี และสามารถนำเอาหลักคำสอนของศาสนาไปประยุกต์ใช้แก้ปัญหาชีวิตประจำวันได้ถูกต้อง</w:t>
            </w: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79E06E" w14:textId="77777777" w:rsidR="00506E30" w:rsidRDefault="00506E30" w:rsidP="00DB2A1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96AB7FF" w14:textId="77777777" w:rsidR="00BF61D5" w:rsidRDefault="00BF61D5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28110" w14:textId="77777777" w:rsidR="00506E30" w:rsidRDefault="00506E30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64554" w14:textId="6442D4D7" w:rsidR="00506E30" w:rsidRPr="00DB2A15" w:rsidRDefault="00506E30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064DB1" w14:paraId="06D142F4" w14:textId="77777777" w:rsidTr="00506E30">
        <w:tc>
          <w:tcPr>
            <w:tcW w:w="5382" w:type="dxa"/>
            <w:gridSpan w:val="2"/>
          </w:tcPr>
          <w:p w14:paraId="32C74DA6" w14:textId="77777777"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111" w:type="dxa"/>
          </w:tcPr>
          <w:p w14:paraId="22FAB3D2" w14:textId="77777777" w:rsidR="00D35498" w:rsidRPr="00064DB1" w:rsidRDefault="00D35498" w:rsidP="00506E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14:paraId="5F490511" w14:textId="77777777" w:rsidTr="00506E30">
        <w:tc>
          <w:tcPr>
            <w:tcW w:w="5382" w:type="dxa"/>
            <w:gridSpan w:val="2"/>
          </w:tcPr>
          <w:p w14:paraId="25023EF1" w14:textId="77777777" w:rsidR="00D35498" w:rsidRPr="00506E30" w:rsidRDefault="00D35498" w:rsidP="002B2F98">
            <w:pPr>
              <w:rPr>
                <w:rFonts w:ascii="TH SarabunPSK" w:hAnsi="TH SarabunPSK" w:cs="TH SarabunPSK"/>
                <w:b/>
                <w:bCs/>
                <w:u w:val="single"/>
                <w:shd w:val="clear" w:color="auto" w:fill="F5F5F5"/>
              </w:rPr>
            </w:pPr>
            <w:r w:rsidRPr="00506E30">
              <w:rPr>
                <w:rFonts w:ascii="TH SarabunPSK" w:hAnsi="TH SarabunPSK" w:cs="TH SarabunPSK"/>
                <w:b/>
                <w:bCs/>
                <w:u w:val="single"/>
                <w:shd w:val="clear" w:color="auto" w:fill="F5F5F5"/>
                <w:cs/>
              </w:rPr>
              <w:t>วัตถุประสงค์</w:t>
            </w:r>
          </w:p>
          <w:p w14:paraId="0EC1546B" w14:textId="1FA7A8B4" w:rsidR="00064DB1" w:rsidRPr="00064DB1" w:rsidRDefault="00D35498" w:rsidP="00506E30">
            <w:pPr>
              <w:jc w:val="thaiDistribute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DB2A15" w:rsidRPr="006747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B2A15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เพื่อให้เด็กและเยาวชนทำกิจกรรมที่สร้างเสริมคุณธรรม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มีระเบียบวินัย มีความอดทน อ่อนน้อมถ่อมตน และมีความรับผิดชอบต่อตนเอง และสังคม ด้วยการเรียนรู้ และความรู้ที่ได้รับไปประยุกต์ใช้กับครอบครัวและในชีวิตประจำวัน ทำให้ครอบครัวเกิดความอบอุ่น ไม่เข้าไปยุ่งเกี่ยวกับสิ่งเสพติด</w:t>
            </w:r>
          </w:p>
        </w:tc>
        <w:tc>
          <w:tcPr>
            <w:tcW w:w="4111" w:type="dxa"/>
          </w:tcPr>
          <w:p w14:paraId="29D05840" w14:textId="77777777" w:rsidR="00D35498" w:rsidRPr="00506E30" w:rsidRDefault="00D35498" w:rsidP="002B2F9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506E30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ตัวชี้วัดความสำเร็จ</w:t>
            </w:r>
          </w:p>
          <w:p w14:paraId="2AF6F606" w14:textId="0D4A08DC" w:rsidR="00D35498" w:rsidRPr="00DB2A15" w:rsidRDefault="00DB2A15" w:rsidP="00DB2A15">
            <w:pPr>
              <w:rPr>
                <w:rFonts w:ascii="TH SarabunPSK" w:hAnsi="TH SarabunPSK" w:cs="TH SarabunPSK"/>
                <w:cs/>
              </w:rPr>
            </w:pP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DB2A15">
              <w:rPr>
                <w:rFonts w:ascii="TH SarabunPSK" w:hAnsi="TH SarabunPSK" w:cs="TH SarabunPSK"/>
                <w:sz w:val="32"/>
                <w:szCs w:val="32"/>
                <w:cs/>
              </w:rPr>
              <w:t>เด็กและเยาวชนทำกิจกรรมที่สร้างเสริมคุณธรรม</w:t>
            </w: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มีระเบียบวินัย มีความอดทน อ่อนน้อมถ่อมตน และมีความรับผิดชอบต่อตนเอง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</w:tr>
      <w:tr w:rsidR="00D35498" w:rsidRPr="00064DB1" w14:paraId="6AC1B7B8" w14:textId="77777777" w:rsidTr="00506E30">
        <w:tc>
          <w:tcPr>
            <w:tcW w:w="5382" w:type="dxa"/>
            <w:gridSpan w:val="2"/>
          </w:tcPr>
          <w:p w14:paraId="01E9662E" w14:textId="59667F9F"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DB2A15" w:rsidRPr="006747D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เพื่อให้เด็กและเยาวชนได้ออกกำลังกายอย่างเหมาะสม มีความสามัคคีในหมู่คณะ มีสุขภาพที่แข็งแรง มีจิตใจที่เข้มแข็ง และลดความเสี่ยงในการเสพยาเสพติด</w:t>
            </w:r>
          </w:p>
        </w:tc>
        <w:tc>
          <w:tcPr>
            <w:tcW w:w="4111" w:type="dxa"/>
          </w:tcPr>
          <w:p w14:paraId="5CF62A4D" w14:textId="0C866AA7" w:rsidR="00D35498" w:rsidRPr="00064DB1" w:rsidRDefault="00DB2A15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ร้อยละของเด็กและเยาวชนได้ออกกำลังกายอย่างเหมาะสม มีความสามัคคีในหมู่คณะ</w:t>
            </w: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90</w:t>
            </w:r>
          </w:p>
        </w:tc>
      </w:tr>
      <w:tr w:rsidR="00DB2A15" w:rsidRPr="00064DB1" w14:paraId="3DC6628E" w14:textId="77777777" w:rsidTr="00506E30">
        <w:tc>
          <w:tcPr>
            <w:tcW w:w="5382" w:type="dxa"/>
            <w:gridSpan w:val="2"/>
          </w:tcPr>
          <w:p w14:paraId="77A056DB" w14:textId="13852AE7" w:rsidR="00DB2A15" w:rsidRPr="00DB2A15" w:rsidRDefault="00DB2A15" w:rsidP="00DB2A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6747D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เพื่อสร้างภูมิคุ้มกันที่ดีในตัวของเด็กและเยาวชน ป้องการการเกิดนักสูบหน้าใหม่</w:t>
            </w:r>
          </w:p>
        </w:tc>
        <w:tc>
          <w:tcPr>
            <w:tcW w:w="4111" w:type="dxa"/>
          </w:tcPr>
          <w:p w14:paraId="5D310CD6" w14:textId="27BCDFDF" w:rsidR="00DB2A15" w:rsidRPr="00064DB1" w:rsidRDefault="00DB2A15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ร้อยละของการ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สร้างภูมิคุ้มกันที่ดีในตัวของเด็กและเยาวชน ป้องการการเกิดนักสูบหน้าใหม่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B2A1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</w:tr>
    </w:tbl>
    <w:p w14:paraId="7C5E302C" w14:textId="77777777" w:rsidR="00506E30" w:rsidRDefault="00506E30" w:rsidP="00D230D8">
      <w:pPr>
        <w:rPr>
          <w:rFonts w:ascii="TH SarabunPSK" w:hAnsi="TH SarabunPSK" w:cs="TH SarabunPSK"/>
          <w:b/>
          <w:bCs/>
        </w:rPr>
      </w:pPr>
    </w:p>
    <w:p w14:paraId="342ED920" w14:textId="5F4C81E3" w:rsidR="00224721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1418"/>
      </w:tblGrid>
      <w:tr w:rsidR="00506E30" w:rsidRPr="007D020C" w14:paraId="3D75B67F" w14:textId="77777777" w:rsidTr="00D230D8">
        <w:tc>
          <w:tcPr>
            <w:tcW w:w="2547" w:type="dxa"/>
            <w:shd w:val="clear" w:color="auto" w:fill="auto"/>
          </w:tcPr>
          <w:p w14:paraId="43EF5E68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528" w:type="dxa"/>
            <w:shd w:val="clear" w:color="auto" w:fill="auto"/>
          </w:tcPr>
          <w:p w14:paraId="51059A91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shd w:val="clear" w:color="auto" w:fill="auto"/>
          </w:tcPr>
          <w:p w14:paraId="5F077DE5" w14:textId="77777777" w:rsidR="00506E30" w:rsidRPr="007D020C" w:rsidRDefault="00506E30" w:rsidP="00D230D8">
            <w:pPr>
              <w:ind w:left="-109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ระบุ/ช่วงเวลา</w:t>
            </w:r>
          </w:p>
        </w:tc>
      </w:tr>
      <w:tr w:rsidR="00506E30" w:rsidRPr="007D020C" w14:paraId="28B4EACA" w14:textId="77777777" w:rsidTr="00D230D8">
        <w:tc>
          <w:tcPr>
            <w:tcW w:w="2547" w:type="dxa"/>
            <w:shd w:val="clear" w:color="auto" w:fill="auto"/>
          </w:tcPr>
          <w:p w14:paraId="25EDF4DD" w14:textId="1085BCA6" w:rsidR="00506E30" w:rsidRPr="00506E30" w:rsidRDefault="00506E30" w:rsidP="00D230D8">
            <w:pPr>
              <w:ind w:right="3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กิจกรรม</w:t>
            </w:r>
            <w:r w:rsidRP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จัดค่ายปรับเปลี่ยนพฤติกรรมป้องกันนักสูบหน้าใหม่ จำนวน 3 วัน 100 คน </w:t>
            </w:r>
          </w:p>
        </w:tc>
        <w:tc>
          <w:tcPr>
            <w:tcW w:w="5528" w:type="dxa"/>
            <w:shd w:val="clear" w:color="auto" w:fill="auto"/>
          </w:tcPr>
          <w:p w14:paraId="49E45EF7" w14:textId="56027B65" w:rsidR="00506E30" w:rsidRPr="00D230D8" w:rsidRDefault="00D230D8" w:rsidP="00D230D8">
            <w:pPr>
              <w:ind w:right="-115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ค่าอาหารพร้อมเครื่องดื่ม จำนวน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0 คนๆ ละ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60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506E30" w:rsidRP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จำ</w:t>
            </w:r>
            <w:r w:rsidR="00506E30" w:rsidRP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นวน 7 มื้อ เป็นเงิน 29</w:t>
            </w:r>
            <w:r w:rsidR="00506E30" w:rsidRPr="00D230D8">
              <w:rPr>
                <w:rFonts w:ascii="TH SarabunPSK" w:eastAsia="SimSun" w:hAnsi="TH SarabunPSK" w:cs="TH SarabunPSK"/>
                <w:sz w:val="32"/>
                <w:szCs w:val="32"/>
              </w:rPr>
              <w:t>,4</w:t>
            </w:r>
            <w:r w:rsidR="00506E30" w:rsidRP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00 บาท (รายละเอียดตามตาราง 1.2)</w:t>
            </w:r>
          </w:p>
          <w:p w14:paraId="591C195F" w14:textId="1F1D4A46" w:rsidR="00506E30" w:rsidRPr="00D230D8" w:rsidRDefault="00D230D8" w:rsidP="00D230D8">
            <w:pPr>
              <w:ind w:right="-115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2.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ค่าอาหารว่างพร้อมเครื่องดื่ม จำนวน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0 คนๆ ละ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บาท จำนวน 5 มื้อ เป็นเงิน 1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 xml:space="preserve">,500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506E30" w:rsidRP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(รายละเอียดตามตาราง 1.2)</w:t>
            </w:r>
          </w:p>
          <w:p w14:paraId="26064414" w14:textId="3FFBA9C4" w:rsidR="00506E30" w:rsidRPr="007D020C" w:rsidRDefault="00D230D8" w:rsidP="00D230D8">
            <w:pPr>
              <w:ind w:right="27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3.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ค่าจัดทำป้ายไวนิล ขนาด 1.0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 xml:space="preserve"> x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3.0 เมตร จำนวน 1 ป้าย เป็นเงิน 1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 xml:space="preserve">,000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บาท</w:t>
            </w:r>
          </w:p>
          <w:p w14:paraId="596E82B0" w14:textId="5B2A793D" w:rsidR="00506E30" w:rsidRPr="007D020C" w:rsidRDefault="00D230D8" w:rsidP="00D230D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4.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ค่าสมนาคุณทีมวิทยากร จำนวน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ชั่วโมงๆละ 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60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0 บาท (จำนวน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วัน) เป็นเงิน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 w:rsidR="00506E30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00 บาท</w:t>
            </w:r>
          </w:p>
          <w:p w14:paraId="7F988874" w14:textId="61678FC3" w:rsidR="00506E30" w:rsidRPr="007D020C" w:rsidRDefault="00D230D8" w:rsidP="00D230D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5.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ค่าวัสดุในการเข้าค่าย เช่น สมุด ปากกา  จำนวน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 ชุดๆ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ละ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40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บาท เป็นเงิน </w:t>
            </w:r>
            <w:r w:rsidR="00506E3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 w:rsidR="00506E30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 xml:space="preserve">00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บาท</w:t>
            </w:r>
          </w:p>
          <w:p w14:paraId="19B7C746" w14:textId="72627F09" w:rsidR="00506E30" w:rsidRDefault="00D230D8" w:rsidP="00D230D8">
            <w:pPr>
              <w:ind w:right="27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6. 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วัสดุอื่นๆในการจัดฐานเรียนรู้ และการแบ่งกลุ่มผู้เข้าร่วมโครงการ เช่น กระดาษสร้างแบบ   ปากกาเมจิก กระดาษกาว และอื่นๆ   เป็นเงิน 2</w:t>
            </w:r>
            <w:r w:rsidR="00506E30"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 w:rsidR="00506E30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506E30"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00 บาท</w:t>
            </w:r>
          </w:p>
          <w:p w14:paraId="3A648918" w14:textId="77777777" w:rsidR="00506E30" w:rsidRPr="009E0AA7" w:rsidRDefault="00506E30" w:rsidP="000269E8">
            <w:pPr>
              <w:ind w:left="318" w:right="-108"/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9E0AA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รวมเป็นเงินทั้งหมด   50,000 บาท </w:t>
            </w:r>
          </w:p>
        </w:tc>
        <w:tc>
          <w:tcPr>
            <w:tcW w:w="1418" w:type="dxa"/>
            <w:shd w:val="clear" w:color="auto" w:fill="auto"/>
          </w:tcPr>
          <w:p w14:paraId="3DEC2E31" w14:textId="11414090" w:rsidR="00506E30" w:rsidRPr="007D020C" w:rsidRDefault="00506E30" w:rsidP="00D230D8">
            <w:pPr>
              <w:ind w:left="33"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</w:t>
            </w:r>
            <w:r w:rsid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</w:t>
            </w:r>
            <w:r w:rsid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ธ</w:t>
            </w:r>
            <w:r w:rsid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</w:t>
            </w:r>
            <w:r w:rsidR="00D230D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65</w:t>
            </w:r>
          </w:p>
        </w:tc>
      </w:tr>
    </w:tbl>
    <w:p w14:paraId="3558AD47" w14:textId="77777777" w:rsidR="00D230D8" w:rsidRDefault="00D230D8" w:rsidP="00506E30">
      <w:pPr>
        <w:ind w:right="-262"/>
        <w:rPr>
          <w:rFonts w:ascii="TH SarabunPSK" w:hAnsi="TH SarabunPSK" w:cs="TH SarabunPSK"/>
          <w:sz w:val="32"/>
          <w:szCs w:val="32"/>
        </w:rPr>
      </w:pPr>
    </w:p>
    <w:p w14:paraId="5DAE09D9" w14:textId="77777777" w:rsidR="00D230D8" w:rsidRDefault="00D230D8" w:rsidP="00506E30">
      <w:pPr>
        <w:ind w:right="-262"/>
        <w:rPr>
          <w:rFonts w:ascii="TH SarabunPSK" w:hAnsi="TH SarabunPSK" w:cs="TH SarabunPSK"/>
          <w:sz w:val="32"/>
          <w:szCs w:val="32"/>
        </w:rPr>
      </w:pPr>
    </w:p>
    <w:p w14:paraId="10759F72" w14:textId="25FC5DFA" w:rsidR="00506E30" w:rsidRDefault="00506E30" w:rsidP="00506E3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รายละเอียดค่าอาหาร </w:t>
      </w:r>
      <w:r w:rsidRPr="003E7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Pr="003E71C6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E71C6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3E71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รายละเอียดดังต่อไปนี้</w:t>
      </w:r>
    </w:p>
    <w:p w14:paraId="0B728C6B" w14:textId="77777777" w:rsidR="00506E30" w:rsidRPr="00477038" w:rsidRDefault="00506E30" w:rsidP="00506E30">
      <w:pPr>
        <w:ind w:right="-262"/>
        <w:rPr>
          <w:rFonts w:ascii="TH SarabunPSK" w:hAnsi="TH SarabunPSK" w:cs="TH SarabunPSK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708"/>
        <w:gridCol w:w="709"/>
        <w:gridCol w:w="709"/>
        <w:gridCol w:w="850"/>
        <w:gridCol w:w="851"/>
        <w:gridCol w:w="992"/>
      </w:tblGrid>
      <w:tr w:rsidR="00506E30" w:rsidRPr="007D020C" w14:paraId="2FEB6767" w14:textId="77777777" w:rsidTr="000269E8">
        <w:trPr>
          <w:trHeight w:val="415"/>
        </w:trPr>
        <w:tc>
          <w:tcPr>
            <w:tcW w:w="1384" w:type="dxa"/>
            <w:vMerge w:val="restart"/>
            <w:shd w:val="clear" w:color="auto" w:fill="auto"/>
          </w:tcPr>
          <w:p w14:paraId="44819A98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B149C20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อาหารว่างและเครื่องดื่ม</w:t>
            </w:r>
          </w:p>
          <w:p w14:paraId="20B6487A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อาหาร เช้า กลางวัน/เย็น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C07236D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จำนวนมื้อ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8E6BB6E" w14:textId="77777777" w:rsidR="00506E30" w:rsidRPr="007D020C" w:rsidRDefault="00506E30" w:rsidP="000269E8">
            <w:pPr>
              <w:ind w:left="-104" w:right="-18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จำนวนเด็ก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B13298" w14:textId="77777777" w:rsidR="00506E30" w:rsidRPr="007D020C" w:rsidRDefault="00506E30" w:rsidP="000269E8">
            <w:pPr>
              <w:ind w:left="-106" w:right="-37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EEBD93" w14:textId="77777777" w:rsidR="00506E30" w:rsidRPr="007D020C" w:rsidRDefault="00506E30" w:rsidP="000269E8">
            <w:pPr>
              <w:ind w:left="-10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06E30" w:rsidRPr="007D020C" w14:paraId="4B032C69" w14:textId="77777777" w:rsidTr="000269E8">
        <w:trPr>
          <w:trHeight w:val="431"/>
        </w:trPr>
        <w:tc>
          <w:tcPr>
            <w:tcW w:w="1384" w:type="dxa"/>
            <w:vMerge/>
            <w:shd w:val="clear" w:color="auto" w:fill="auto"/>
          </w:tcPr>
          <w:p w14:paraId="74EA9A54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2F8665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43B087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เช้า</w:t>
            </w:r>
          </w:p>
        </w:tc>
        <w:tc>
          <w:tcPr>
            <w:tcW w:w="708" w:type="dxa"/>
            <w:shd w:val="clear" w:color="auto" w:fill="auto"/>
          </w:tcPr>
          <w:p w14:paraId="30D7EABC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เที่ยง</w:t>
            </w:r>
          </w:p>
        </w:tc>
        <w:tc>
          <w:tcPr>
            <w:tcW w:w="709" w:type="dxa"/>
            <w:shd w:val="clear" w:color="auto" w:fill="auto"/>
          </w:tcPr>
          <w:p w14:paraId="6654F0E8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เย็น</w:t>
            </w:r>
          </w:p>
        </w:tc>
        <w:tc>
          <w:tcPr>
            <w:tcW w:w="709" w:type="dxa"/>
            <w:shd w:val="clear" w:color="auto" w:fill="auto"/>
          </w:tcPr>
          <w:p w14:paraId="63AAE07A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</w:tcPr>
          <w:p w14:paraId="2D728D40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A19D6E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213BE2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06E30" w:rsidRPr="007D020C" w14:paraId="2AD7D978" w14:textId="77777777" w:rsidTr="000269E8">
        <w:trPr>
          <w:trHeight w:val="415"/>
        </w:trPr>
        <w:tc>
          <w:tcPr>
            <w:tcW w:w="1384" w:type="dxa"/>
            <w:shd w:val="clear" w:color="auto" w:fill="auto"/>
          </w:tcPr>
          <w:p w14:paraId="53CB93C8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วันที่ 1</w:t>
            </w:r>
          </w:p>
        </w:tc>
        <w:tc>
          <w:tcPr>
            <w:tcW w:w="2410" w:type="dxa"/>
            <w:shd w:val="clear" w:color="auto" w:fill="auto"/>
          </w:tcPr>
          <w:p w14:paraId="43F13F1D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 เช้า กลางวัน/เย็น</w:t>
            </w:r>
          </w:p>
        </w:tc>
        <w:tc>
          <w:tcPr>
            <w:tcW w:w="709" w:type="dxa"/>
            <w:shd w:val="clear" w:color="auto" w:fill="auto"/>
          </w:tcPr>
          <w:p w14:paraId="190F251D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50F7A63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D71249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E57121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31ED81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716B11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63255918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1068F9F6" w14:textId="77777777" w:rsidTr="000269E8">
        <w:trPr>
          <w:trHeight w:val="431"/>
        </w:trPr>
        <w:tc>
          <w:tcPr>
            <w:tcW w:w="1384" w:type="dxa"/>
            <w:shd w:val="clear" w:color="auto" w:fill="auto"/>
          </w:tcPr>
          <w:p w14:paraId="35BE8BB7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A02AB04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709" w:type="dxa"/>
            <w:shd w:val="clear" w:color="auto" w:fill="auto"/>
          </w:tcPr>
          <w:p w14:paraId="0367B9DC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51D4A2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572F09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B41A20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5B1DC2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6091770A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790931F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405DAA2A" w14:textId="77777777" w:rsidTr="000269E8">
        <w:trPr>
          <w:trHeight w:val="431"/>
        </w:trPr>
        <w:tc>
          <w:tcPr>
            <w:tcW w:w="1384" w:type="dxa"/>
            <w:shd w:val="clear" w:color="auto" w:fill="auto"/>
          </w:tcPr>
          <w:p w14:paraId="264A02D9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วันที่ 2</w:t>
            </w:r>
          </w:p>
        </w:tc>
        <w:tc>
          <w:tcPr>
            <w:tcW w:w="2410" w:type="dxa"/>
            <w:shd w:val="clear" w:color="auto" w:fill="auto"/>
          </w:tcPr>
          <w:p w14:paraId="005C0651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 เช้า กลางวัน/เย็น</w:t>
            </w:r>
          </w:p>
        </w:tc>
        <w:tc>
          <w:tcPr>
            <w:tcW w:w="709" w:type="dxa"/>
            <w:shd w:val="clear" w:color="auto" w:fill="auto"/>
          </w:tcPr>
          <w:p w14:paraId="656B0FD7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74B90B5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FB63AC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2B70E3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0967F2B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18997222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1BC5034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1A5FE6AC" w14:textId="77777777" w:rsidTr="000269E8">
        <w:trPr>
          <w:trHeight w:val="415"/>
        </w:trPr>
        <w:tc>
          <w:tcPr>
            <w:tcW w:w="1384" w:type="dxa"/>
            <w:shd w:val="clear" w:color="auto" w:fill="auto"/>
          </w:tcPr>
          <w:p w14:paraId="6455EDD7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F92301D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709" w:type="dxa"/>
            <w:shd w:val="clear" w:color="auto" w:fill="auto"/>
          </w:tcPr>
          <w:p w14:paraId="364CAEAA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D57957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9CC052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8AC8BB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437798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084FA48A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267FCF3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51CB21D6" w14:textId="77777777" w:rsidTr="000269E8">
        <w:trPr>
          <w:trHeight w:val="431"/>
        </w:trPr>
        <w:tc>
          <w:tcPr>
            <w:tcW w:w="1384" w:type="dxa"/>
            <w:shd w:val="clear" w:color="auto" w:fill="auto"/>
          </w:tcPr>
          <w:p w14:paraId="6C2119A4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วันที่ 3</w:t>
            </w:r>
          </w:p>
        </w:tc>
        <w:tc>
          <w:tcPr>
            <w:tcW w:w="2410" w:type="dxa"/>
            <w:shd w:val="clear" w:color="auto" w:fill="auto"/>
          </w:tcPr>
          <w:p w14:paraId="4CE19B85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 เช้า กลางวัน/เย็น</w:t>
            </w:r>
          </w:p>
        </w:tc>
        <w:tc>
          <w:tcPr>
            <w:tcW w:w="709" w:type="dxa"/>
            <w:shd w:val="clear" w:color="auto" w:fill="auto"/>
          </w:tcPr>
          <w:p w14:paraId="0618095F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32C42FF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132766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DB4A12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0B58276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5AAE41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7DBAEBB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6BEAEDC6" w14:textId="77777777" w:rsidTr="000269E8">
        <w:trPr>
          <w:trHeight w:val="431"/>
        </w:trPr>
        <w:tc>
          <w:tcPr>
            <w:tcW w:w="1384" w:type="dxa"/>
            <w:shd w:val="clear" w:color="auto" w:fill="auto"/>
          </w:tcPr>
          <w:p w14:paraId="78DDE9C7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45E6BBB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709" w:type="dxa"/>
            <w:shd w:val="clear" w:color="auto" w:fill="auto"/>
          </w:tcPr>
          <w:p w14:paraId="6557C943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D0F191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1D04CE6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22EBE6" w14:textId="77777777" w:rsidR="00506E30" w:rsidRPr="007D020C" w:rsidRDefault="00506E30" w:rsidP="000269E8">
            <w:pPr>
              <w:ind w:left="-110"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9C08FF4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0B5F3C5D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5F9B8284" w14:textId="77777777" w:rsidR="00506E30" w:rsidRPr="007D020C" w:rsidRDefault="00506E30" w:rsidP="000269E8">
            <w:pPr>
              <w:ind w:right="-262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</w:p>
        </w:tc>
      </w:tr>
      <w:tr w:rsidR="00506E30" w:rsidRPr="007D020C" w14:paraId="4AF8442B" w14:textId="77777777" w:rsidTr="000269E8">
        <w:trPr>
          <w:trHeight w:val="431"/>
        </w:trPr>
        <w:tc>
          <w:tcPr>
            <w:tcW w:w="9322" w:type="dxa"/>
            <w:gridSpan w:val="9"/>
            <w:shd w:val="clear" w:color="auto" w:fill="auto"/>
          </w:tcPr>
          <w:p w14:paraId="2EB0AD62" w14:textId="77777777" w:rsidR="00506E30" w:rsidRPr="007D020C" w:rsidRDefault="00506E30" w:rsidP="000269E8">
            <w:pPr>
              <w:ind w:right="-262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D020C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7D020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รวมงบประมาณ  ค่าอาหาร                                      จำนวน 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  <w:r w:rsidRPr="007D020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9</w:t>
            </w:r>
            <w:r w:rsidRPr="007D020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206F0BA1" w14:textId="77777777" w:rsidR="00506E30" w:rsidRDefault="00506E30" w:rsidP="00424464">
      <w:pPr>
        <w:rPr>
          <w:rFonts w:ascii="TH SarabunPSK" w:hAnsi="TH SarabunPSK" w:cs="TH SarabunPSK"/>
          <w:b/>
          <w:bCs/>
        </w:rPr>
      </w:pPr>
    </w:p>
    <w:p w14:paraId="1FD70DEE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183E31FD" w14:textId="77777777"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2510782D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03DF11D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1FBC477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50F4CD8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14:paraId="0703CA6C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37793D71" w14:textId="77777777"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4136F855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13515F7D" w14:textId="0ACA7973" w:rsidR="00DA6989" w:rsidRDefault="00424464" w:rsidP="00506E30">
      <w:pPr>
        <w:ind w:right="-23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>
        <w:rPr>
          <w:rFonts w:ascii="TH SarabunPSK" w:hAnsi="TH SarabunPSK" w:cs="TH SarabunPSK"/>
        </w:rPr>
        <w:t xml:space="preserve"> </w:t>
      </w:r>
      <w:r w:rsidR="00DA6989" w:rsidRPr="00064DB1">
        <w:rPr>
          <w:rFonts w:ascii="TH SarabunPSK" w:hAnsi="TH SarabunPSK" w:cs="TH SarabunPSK"/>
        </w:rPr>
        <w:t>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1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33C90691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14:paraId="420DBF71" w14:textId="77777777"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247638EE" w14:textId="77777777"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6672C4FF" w14:textId="77777777"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14:paraId="7990BA55" w14:textId="2576BA73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4049420B" w14:textId="77777777"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14:paraId="557780E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64980C4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381B159F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จำนวน.............................</w:t>
      </w:r>
    </w:p>
    <w:p w14:paraId="02193FD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1DB2F51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5717954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1D4873AB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F8A2D2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1843F90A" w14:textId="2D3D5871" w:rsidR="00EC26FC" w:rsidRPr="00064DB1" w:rsidRDefault="00424464" w:rsidP="00424464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02B5BAB2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10C7EBC6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</w:p>
    <w:p w14:paraId="60ACCBB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112D6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E08ED5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786F42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F51878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55C966E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A7DF82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14:paraId="3DA68FA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9E26B3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</w:p>
    <w:p w14:paraId="3E38CE0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44348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7A057B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D52E40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00379E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06848B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1BBA7E5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56B239DC" w14:textId="2E216D22" w:rsidR="00224721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E627E9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</w:p>
    <w:p w14:paraId="739F669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303CE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69D0F4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26115A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1896EB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14:paraId="2069D07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166EC7C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2F3351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748DA12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0E2C42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</w:p>
    <w:p w14:paraId="168BB6F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8F67D9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33DE69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8C4C67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FFE0EDC" w14:textId="77777777"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708CC2A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6315158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AE7BC2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72AE5E8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3C2F42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191CAA0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BB4653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529B435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974787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43D5439" w14:textId="77777777"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6FD5125A" w14:textId="77777777"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5C2E0C7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6DA02DBB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507413E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725EA6F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4390BF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B8D6E8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BD622C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101488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5947E57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3639F2B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68207DE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1AD72997" w14:textId="53646D5E" w:rsidR="00424464" w:rsidRPr="00064DB1" w:rsidRDefault="00424464" w:rsidP="00BF61D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4B634A6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</w:p>
    <w:p w14:paraId="3B2AA61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31A0A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0EE307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CC7203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E2C0B5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4ABCE03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4AF2EB0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64307E0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360D69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</w:p>
    <w:p w14:paraId="25157A8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0B84A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8ED108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99FC95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1FAB35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9BFE48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1AFF965" w14:textId="77777777"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06FF816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1314A4BD" w14:textId="77777777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1A00A959" w14:textId="77777777" w:rsidR="00EC26FC" w:rsidRDefault="00EC26FC" w:rsidP="00D230D8">
      <w:pPr>
        <w:ind w:left="3396" w:right="-568"/>
        <w:contextualSpacing/>
        <w:rPr>
          <w:rFonts w:ascii="TH SarabunPSK" w:hAnsi="TH SarabunPSK" w:cs="TH SarabunPSK"/>
        </w:rPr>
      </w:pPr>
    </w:p>
    <w:p w14:paraId="266D8823" w14:textId="77777777" w:rsidR="00424464" w:rsidRPr="00064DB1" w:rsidRDefault="00424464" w:rsidP="00D230D8">
      <w:pPr>
        <w:ind w:left="3396" w:right="-568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692F1CE4" w14:textId="60B5C9A2" w:rsidR="00D230D8" w:rsidRPr="00D230D8" w:rsidRDefault="00D230D8" w:rsidP="00D230D8">
      <w:pPr>
        <w:spacing w:before="120"/>
        <w:ind w:left="3396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Pr="00D230D8">
        <w:rPr>
          <w:rFonts w:ascii="TH SarabunPSK" w:hAnsi="TH SarabunPSK" w:cs="TH SarabunPSK"/>
        </w:rPr>
        <w:t>(</w:t>
      </w:r>
      <w:r w:rsidRPr="00D230D8">
        <w:rPr>
          <w:rFonts w:ascii="TH SarabunPSK" w:hAnsi="TH SarabunPSK" w:cs="TH SarabunPSK"/>
          <w:cs/>
        </w:rPr>
        <w:t>นายดอเลาะ    อาแว)</w:t>
      </w:r>
    </w:p>
    <w:p w14:paraId="4F7443A0" w14:textId="01EBAF5D" w:rsidR="00D230D8" w:rsidRPr="00D230D8" w:rsidRDefault="00D230D8" w:rsidP="00D230D8">
      <w:pPr>
        <w:spacing w:before="120"/>
        <w:ind w:left="3396"/>
        <w:contextualSpacing/>
        <w:rPr>
          <w:rFonts w:ascii="TH SarabunPSK" w:hAnsi="TH SarabunPSK" w:cs="TH SarabunPSK"/>
        </w:rPr>
      </w:pPr>
      <w:r w:rsidRPr="00D230D8">
        <w:rPr>
          <w:rFonts w:ascii="TH SarabunPSK" w:hAnsi="TH SarabunPSK" w:cs="TH SarabunPSK"/>
          <w:cs/>
        </w:rPr>
        <w:t xml:space="preserve">        ตำแหน่ง ประธานกลุ่มบาแลรักษ์สุขภาพ</w:t>
      </w:r>
    </w:p>
    <w:p w14:paraId="16CB7A3B" w14:textId="4EC49BF2" w:rsidR="00D230D8" w:rsidRDefault="00D230D8" w:rsidP="00D230D8">
      <w:pPr>
        <w:spacing w:before="120"/>
        <w:ind w:left="3396"/>
        <w:contextualSpacing/>
        <w:rPr>
          <w:rFonts w:ascii="TH SarabunPSK" w:hAnsi="TH SarabunPSK" w:cs="TH SarabunPSK"/>
        </w:rPr>
      </w:pPr>
      <w:r w:rsidRPr="00D230D8">
        <w:rPr>
          <w:rFonts w:ascii="TH SarabunPSK" w:hAnsi="TH SarabunPSK" w:cs="TH SarabunPSK"/>
        </w:rPr>
        <w:tab/>
        <w:t xml:space="preserve">  </w:t>
      </w:r>
      <w:r w:rsidR="00BF61D5">
        <w:rPr>
          <w:rFonts w:ascii="TH SarabunPSK" w:hAnsi="TH SarabunPSK" w:cs="TH SarabunPSK"/>
        </w:rPr>
        <w:t xml:space="preserve"> </w:t>
      </w:r>
      <w:r w:rsidRPr="00D230D8">
        <w:rPr>
          <w:rFonts w:ascii="TH SarabunPSK" w:hAnsi="TH SarabunPSK" w:cs="TH SarabunPSK"/>
        </w:rPr>
        <w:t>(</w:t>
      </w:r>
      <w:r w:rsidRPr="00D230D8">
        <w:rPr>
          <w:rFonts w:ascii="TH SarabunPSK" w:hAnsi="TH SarabunPSK" w:cs="TH SarabunPSK"/>
          <w:cs/>
        </w:rPr>
        <w:t>ศูนย์ศูนย์จริยธรรมประจำมัสยิดบ้านบาแล)</w:t>
      </w:r>
    </w:p>
    <w:p w14:paraId="7841022D" w14:textId="39052E3C" w:rsidR="00424464" w:rsidRPr="00064DB1" w:rsidRDefault="00424464" w:rsidP="00D230D8">
      <w:pPr>
        <w:spacing w:before="120"/>
        <w:ind w:left="3396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14:paraId="70FD6969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44C1E518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5D7E9E9C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5D97BF28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218D3E5F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29E7803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46ED917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3B8B2491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406A704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E422435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7A740AB3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50CB6232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25830B08" w14:textId="77777777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2F4AF6D7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69EC7423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2F306158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6E1345C2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746806AE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55D52DEE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6E4FF2E0" w14:textId="77777777" w:rsidR="005D23E5" w:rsidRPr="00EC26FC" w:rsidRDefault="005D23E5" w:rsidP="00EC26FC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5D23E5" w:rsidRPr="00EC26FC" w:rsidSect="00506E30">
      <w:headerReference w:type="default" r:id="rId9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1AF7" w14:textId="77777777" w:rsidR="00D230D8" w:rsidRDefault="00D230D8" w:rsidP="00D230D8">
      <w:r>
        <w:separator/>
      </w:r>
    </w:p>
  </w:endnote>
  <w:endnote w:type="continuationSeparator" w:id="0">
    <w:p w14:paraId="5447216E" w14:textId="77777777" w:rsidR="00D230D8" w:rsidRDefault="00D230D8" w:rsidP="00D2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059D9" w14:textId="77777777" w:rsidR="00D230D8" w:rsidRDefault="00D230D8" w:rsidP="00D230D8">
      <w:r>
        <w:separator/>
      </w:r>
    </w:p>
  </w:footnote>
  <w:footnote w:type="continuationSeparator" w:id="0">
    <w:p w14:paraId="1B9F3B3C" w14:textId="77777777" w:rsidR="00D230D8" w:rsidRDefault="00D230D8" w:rsidP="00D2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5484"/>
      <w:docPartObj>
        <w:docPartGallery w:val="Page Numbers (Top of Page)"/>
        <w:docPartUnique/>
      </w:docPartObj>
    </w:sdtPr>
    <w:sdtEndPr/>
    <w:sdtContent>
      <w:p w14:paraId="2AAEBE41" w14:textId="13110A02" w:rsidR="00D230D8" w:rsidRDefault="00D230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19" w:rsidRPr="00B72819">
          <w:rPr>
            <w:noProof/>
            <w:szCs w:val="28"/>
            <w:lang w:val="th-TH"/>
          </w:rPr>
          <w:t>8</w:t>
        </w:r>
        <w:r>
          <w:fldChar w:fldCharType="end"/>
        </w:r>
      </w:p>
    </w:sdtContent>
  </w:sdt>
  <w:p w14:paraId="70B03CD4" w14:textId="77777777" w:rsidR="00D230D8" w:rsidRDefault="00D230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96D"/>
    <w:multiLevelType w:val="multilevel"/>
    <w:tmpl w:val="8B74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530AA9"/>
    <w:multiLevelType w:val="hybridMultilevel"/>
    <w:tmpl w:val="6B08AAAC"/>
    <w:lvl w:ilvl="0" w:tplc="F52655F0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EC3681"/>
    <w:multiLevelType w:val="hybridMultilevel"/>
    <w:tmpl w:val="C79089F2"/>
    <w:lvl w:ilvl="0" w:tplc="E4F065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34C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B96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E30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C17"/>
    <w:rsid w:val="00B7119A"/>
    <w:rsid w:val="00B716EB"/>
    <w:rsid w:val="00B717AF"/>
    <w:rsid w:val="00B71DD6"/>
    <w:rsid w:val="00B72615"/>
    <w:rsid w:val="00B72819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61D5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0D8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A15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30D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230D8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D230D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D230D8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30D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230D8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D230D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D230D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3849-D23E-45BC-B058-F70E001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NS 2-63</cp:lastModifiedBy>
  <cp:revision>4</cp:revision>
  <cp:lastPrinted>2022-09-28T04:16:00Z</cp:lastPrinted>
  <dcterms:created xsi:type="dcterms:W3CDTF">2022-09-23T22:48:00Z</dcterms:created>
  <dcterms:modified xsi:type="dcterms:W3CDTF">2022-09-28T04:16:00Z</dcterms:modified>
</cp:coreProperties>
</file>